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AE" w:rsidRPr="00334E24" w:rsidRDefault="009404AE" w:rsidP="009404AE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9404AE" w:rsidRPr="00334E24" w:rsidRDefault="009404AE" w:rsidP="009404AE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9404AE" w:rsidRPr="00334E24" w:rsidRDefault="009404AE" w:rsidP="009404AE">
      <w:pPr>
        <w:jc w:val="center"/>
        <w:rPr>
          <w:rFonts w:ascii="Arial" w:eastAsia="Calibri" w:hAnsi="Arial" w:cs="Arial"/>
          <w:b/>
        </w:rPr>
      </w:pPr>
    </w:p>
    <w:p w:rsidR="009404AE" w:rsidRPr="00334E24" w:rsidRDefault="009404AE" w:rsidP="009404AE">
      <w:pPr>
        <w:jc w:val="center"/>
        <w:rPr>
          <w:rFonts w:ascii="Arial" w:eastAsia="Calibri" w:hAnsi="Arial" w:cs="Arial"/>
          <w:b/>
        </w:rPr>
      </w:pPr>
    </w:p>
    <w:p w:rsidR="009404AE" w:rsidRPr="00334E24" w:rsidRDefault="009404AE" w:rsidP="009404AE">
      <w:pPr>
        <w:jc w:val="center"/>
        <w:rPr>
          <w:rFonts w:ascii="Arial" w:eastAsia="Calibri" w:hAnsi="Arial" w:cs="Arial"/>
          <w:b/>
        </w:rPr>
      </w:pPr>
    </w:p>
    <w:p w:rsidR="009404AE" w:rsidRPr="00334E24" w:rsidRDefault="009404AE" w:rsidP="009404AE">
      <w:pPr>
        <w:jc w:val="both"/>
        <w:rPr>
          <w:rFonts w:ascii="Arial" w:eastAsia="Calibri" w:hAnsi="Arial" w:cs="Arial"/>
          <w:b/>
        </w:rPr>
      </w:pPr>
    </w:p>
    <w:p w:rsidR="009404AE" w:rsidRPr="00334E24" w:rsidRDefault="009404AE" w:rsidP="009404AE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334E24">
        <w:rPr>
          <w:rFonts w:ascii="Arial" w:eastAsia="Calibri" w:hAnsi="Arial" w:cs="Arial"/>
          <w:b/>
          <w:lang w:eastAsia="en-US"/>
        </w:rPr>
        <w:t>a</w:t>
      </w:r>
      <w:proofErr w:type="gramEnd"/>
      <w:r w:rsidRPr="00334E24">
        <w:rPr>
          <w:rFonts w:ascii="Arial" w:eastAsia="Calibri" w:hAnsi="Arial" w:cs="Arial"/>
          <w:b/>
          <w:lang w:eastAsia="en-US"/>
        </w:rPr>
        <w:t xml:space="preserve"> Fejér Megyei Közgyűlés 201</w:t>
      </w:r>
      <w:r>
        <w:rPr>
          <w:rFonts w:ascii="Arial" w:eastAsia="Calibri" w:hAnsi="Arial" w:cs="Arial"/>
          <w:b/>
          <w:lang w:eastAsia="en-US"/>
        </w:rPr>
        <w:t>9</w:t>
      </w:r>
      <w:r w:rsidRPr="00334E24">
        <w:rPr>
          <w:rFonts w:ascii="Arial" w:eastAsia="Calibri" w:hAnsi="Arial" w:cs="Arial"/>
          <w:b/>
          <w:lang w:eastAsia="en-US"/>
        </w:rPr>
        <w:t>. február 1</w:t>
      </w:r>
      <w:r>
        <w:rPr>
          <w:rFonts w:ascii="Arial" w:eastAsia="Calibri" w:hAnsi="Arial" w:cs="Arial"/>
          <w:b/>
          <w:lang w:eastAsia="en-US"/>
        </w:rPr>
        <w:t>4</w:t>
      </w:r>
      <w:r w:rsidRPr="00334E24">
        <w:rPr>
          <w:rFonts w:ascii="Arial" w:eastAsia="Calibri" w:hAnsi="Arial" w:cs="Arial"/>
          <w:b/>
          <w:lang w:eastAsia="en-US"/>
        </w:rPr>
        <w:t xml:space="preserve">-i rendkívüli </w:t>
      </w:r>
      <w:r>
        <w:rPr>
          <w:rFonts w:ascii="Arial" w:eastAsia="Calibri" w:hAnsi="Arial" w:cs="Arial"/>
          <w:b/>
          <w:lang w:eastAsia="en-US"/>
        </w:rPr>
        <w:t xml:space="preserve">nyílt </w:t>
      </w:r>
      <w:r w:rsidRPr="00334E24">
        <w:rPr>
          <w:rFonts w:ascii="Arial" w:eastAsia="Calibri" w:hAnsi="Arial" w:cs="Arial"/>
          <w:b/>
          <w:lang w:eastAsia="en-US"/>
        </w:rPr>
        <w:t>ülésének napirendjéről</w:t>
      </w:r>
    </w:p>
    <w:p w:rsidR="009404AE" w:rsidRPr="00334E24" w:rsidRDefault="009404AE" w:rsidP="009404AE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9404AE" w:rsidRPr="00334E24" w:rsidRDefault="009404AE" w:rsidP="009404AE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9404AE" w:rsidRPr="00334E24" w:rsidRDefault="009404AE" w:rsidP="009404AE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9404AE" w:rsidRPr="00334E24" w:rsidRDefault="009404AE" w:rsidP="009404AE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b/>
          <w:lang w:eastAsia="en-US"/>
        </w:rPr>
      </w:pPr>
    </w:p>
    <w:p w:rsidR="009404AE" w:rsidRPr="00334E24" w:rsidRDefault="009404AE" w:rsidP="009404AE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  <w:r w:rsidRPr="00334E24">
        <w:rPr>
          <w:rFonts w:ascii="Arial" w:eastAsia="Calibri" w:hAnsi="Arial" w:cs="Arial"/>
          <w:lang w:eastAsia="en-US"/>
        </w:rPr>
        <w:t>A Fejér Megyei Közgyűlés a 201</w:t>
      </w:r>
      <w:r>
        <w:rPr>
          <w:rFonts w:ascii="Arial" w:eastAsia="Calibri" w:hAnsi="Arial" w:cs="Arial"/>
          <w:lang w:eastAsia="en-US"/>
        </w:rPr>
        <w:t>9</w:t>
      </w:r>
      <w:r w:rsidRPr="00334E24">
        <w:rPr>
          <w:rFonts w:ascii="Arial" w:eastAsia="Calibri" w:hAnsi="Arial" w:cs="Arial"/>
          <w:lang w:eastAsia="en-US"/>
        </w:rPr>
        <w:t>. február 1</w:t>
      </w:r>
      <w:r>
        <w:rPr>
          <w:rFonts w:ascii="Arial" w:eastAsia="Calibri" w:hAnsi="Arial" w:cs="Arial"/>
          <w:lang w:eastAsia="en-US"/>
        </w:rPr>
        <w:t>4</w:t>
      </w:r>
      <w:r w:rsidRPr="00334E24">
        <w:rPr>
          <w:rFonts w:ascii="Arial" w:eastAsia="Calibri" w:hAnsi="Arial" w:cs="Arial"/>
          <w:lang w:eastAsia="en-US"/>
        </w:rPr>
        <w:t>-i rendkívüli</w:t>
      </w:r>
      <w:r w:rsidRPr="00334E24">
        <w:rPr>
          <w:rFonts w:ascii="Arial" w:eastAsia="Calibri" w:hAnsi="Arial" w:cs="Arial"/>
          <w:b/>
          <w:lang w:eastAsia="en-US"/>
        </w:rPr>
        <w:t xml:space="preserve"> </w:t>
      </w:r>
      <w:r w:rsidRPr="00D538CE">
        <w:rPr>
          <w:rFonts w:ascii="Arial" w:eastAsia="Calibri" w:hAnsi="Arial" w:cs="Arial"/>
          <w:lang w:eastAsia="en-US"/>
        </w:rPr>
        <w:t>nyílt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334E24">
        <w:rPr>
          <w:rFonts w:ascii="Arial" w:eastAsia="Calibri" w:hAnsi="Arial" w:cs="Arial"/>
          <w:lang w:eastAsia="en-US"/>
        </w:rPr>
        <w:t>ülésének napirendjét elfogadta.</w:t>
      </w:r>
    </w:p>
    <w:p w:rsidR="009404AE" w:rsidRPr="00334E24" w:rsidRDefault="009404AE" w:rsidP="009404AE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</w:p>
    <w:p w:rsidR="009404AE" w:rsidRPr="00334E24" w:rsidRDefault="009404AE" w:rsidP="009404AE">
      <w:pPr>
        <w:jc w:val="both"/>
        <w:rPr>
          <w:rFonts w:ascii="Arial" w:eastAsia="Calibri" w:hAnsi="Arial" w:cs="Arial"/>
          <w:b/>
        </w:rPr>
      </w:pPr>
    </w:p>
    <w:p w:rsidR="009404AE" w:rsidRPr="00334E24" w:rsidRDefault="009404AE" w:rsidP="009404AE">
      <w:pPr>
        <w:jc w:val="both"/>
        <w:rPr>
          <w:rFonts w:ascii="Arial" w:eastAsia="Calibri" w:hAnsi="Arial" w:cs="Arial"/>
          <w:b/>
        </w:rPr>
      </w:pPr>
    </w:p>
    <w:p w:rsidR="009404AE" w:rsidRPr="00334E24" w:rsidRDefault="009404AE" w:rsidP="009404AE">
      <w:pPr>
        <w:jc w:val="both"/>
        <w:rPr>
          <w:rFonts w:ascii="Arial" w:eastAsia="Calibri" w:hAnsi="Arial" w:cs="Arial"/>
          <w:b/>
        </w:rPr>
      </w:pPr>
    </w:p>
    <w:p w:rsidR="009404AE" w:rsidRPr="00334E24" w:rsidRDefault="009404AE" w:rsidP="009404AE">
      <w:pPr>
        <w:rPr>
          <w:rFonts w:ascii="Arial" w:hAnsi="Arial" w:cs="Arial"/>
        </w:rPr>
      </w:pPr>
    </w:p>
    <w:p w:rsidR="009404AE" w:rsidRPr="00334E24" w:rsidRDefault="009404AE" w:rsidP="009404AE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9404AE" w:rsidRPr="00334E24" w:rsidRDefault="009404AE" w:rsidP="009404AE">
      <w:pPr>
        <w:jc w:val="both"/>
        <w:rPr>
          <w:rFonts w:ascii="Arial" w:hAnsi="Arial" w:cs="Arial"/>
          <w:szCs w:val="32"/>
        </w:rPr>
      </w:pPr>
    </w:p>
    <w:p w:rsidR="009404AE" w:rsidRPr="00334E24" w:rsidRDefault="009404AE" w:rsidP="009404AE">
      <w:pPr>
        <w:ind w:left="567" w:hanging="567"/>
        <w:rPr>
          <w:rFonts w:ascii="Arial" w:hAnsi="Arial" w:cs="Arial"/>
        </w:rPr>
      </w:pPr>
    </w:p>
    <w:p w:rsidR="009404AE" w:rsidRPr="00334E24" w:rsidRDefault="009404AE" w:rsidP="009404AE">
      <w:pPr>
        <w:ind w:left="567" w:hanging="567"/>
        <w:rPr>
          <w:rFonts w:ascii="Arial" w:hAnsi="Arial" w:cs="Arial"/>
        </w:rPr>
      </w:pPr>
    </w:p>
    <w:p w:rsidR="009404AE" w:rsidRPr="00334E24" w:rsidRDefault="009404AE" w:rsidP="009404AE">
      <w:pPr>
        <w:ind w:left="567" w:hanging="567"/>
        <w:rPr>
          <w:rFonts w:ascii="Arial" w:hAnsi="Arial" w:cs="Arial"/>
        </w:rPr>
      </w:pPr>
    </w:p>
    <w:p w:rsidR="009404AE" w:rsidRPr="00334E24" w:rsidRDefault="009404AE" w:rsidP="009404AE">
      <w:pPr>
        <w:ind w:left="567" w:hanging="567"/>
        <w:rPr>
          <w:rFonts w:ascii="Arial" w:hAnsi="Arial" w:cs="Arial"/>
        </w:rPr>
      </w:pPr>
    </w:p>
    <w:p w:rsidR="009404AE" w:rsidRPr="00334E24" w:rsidRDefault="009404AE" w:rsidP="009404AE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9404AE" w:rsidRDefault="009404AE" w:rsidP="009404AE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9404AE" w:rsidRDefault="009404AE" w:rsidP="009404AE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9404AE" w:rsidRDefault="009404AE" w:rsidP="009404AE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9404AE" w:rsidRPr="00334E24" w:rsidRDefault="009404AE" w:rsidP="009404AE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E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04AE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9E1E9-557B-46DE-B294-47FFC941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4AE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367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2019-04-29T08:26:00Z</dcterms:created>
  <dcterms:modified xsi:type="dcterms:W3CDTF">2019-04-29T08:26:00Z</dcterms:modified>
</cp:coreProperties>
</file>