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6C" w:rsidRDefault="00F4646C" w:rsidP="00F4646C">
      <w:pPr>
        <w:pageBreakBefore/>
        <w:suppressAutoHyphens w:val="0"/>
        <w:rPr>
          <w:b/>
          <w:szCs w:val="24"/>
        </w:rPr>
      </w:pPr>
    </w:p>
    <w:p w:rsidR="00F4646C" w:rsidRDefault="00F4646C" w:rsidP="00F4646C">
      <w:pPr>
        <w:jc w:val="center"/>
        <w:rPr>
          <w:b/>
          <w:szCs w:val="24"/>
        </w:rPr>
      </w:pPr>
      <w:r>
        <w:rPr>
          <w:b/>
          <w:szCs w:val="24"/>
        </w:rPr>
        <w:t>Fejér Megyei Önkormányzat Közgyűlésének</w:t>
      </w:r>
    </w:p>
    <w:p w:rsidR="00F4646C" w:rsidRDefault="00F4646C" w:rsidP="00F4646C">
      <w:pPr>
        <w:jc w:val="center"/>
        <w:rPr>
          <w:b/>
          <w:szCs w:val="24"/>
        </w:rPr>
      </w:pPr>
      <w:r>
        <w:rPr>
          <w:b/>
          <w:szCs w:val="24"/>
        </w:rPr>
        <w:t>234/2019. (XI.21.) határozata</w:t>
      </w:r>
    </w:p>
    <w:p w:rsidR="00F4646C" w:rsidRDefault="00F4646C" w:rsidP="00F4646C">
      <w:pPr>
        <w:jc w:val="both"/>
        <w:rPr>
          <w:szCs w:val="24"/>
        </w:rPr>
      </w:pPr>
    </w:p>
    <w:p w:rsidR="00F4646C" w:rsidRDefault="00F4646C" w:rsidP="00F4646C">
      <w:pPr>
        <w:jc w:val="both"/>
        <w:rPr>
          <w:szCs w:val="24"/>
        </w:rPr>
      </w:pPr>
    </w:p>
    <w:p w:rsidR="00F4646C" w:rsidRDefault="00F4646C" w:rsidP="00F4646C">
      <w:pPr>
        <w:jc w:val="both"/>
        <w:rPr>
          <w:szCs w:val="24"/>
        </w:rPr>
      </w:pPr>
    </w:p>
    <w:p w:rsidR="00F4646C" w:rsidRDefault="00F4646C" w:rsidP="00F4646C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Albensis</w:t>
      </w:r>
      <w:proofErr w:type="spellEnd"/>
      <w:r>
        <w:rPr>
          <w:b/>
          <w:szCs w:val="24"/>
        </w:rPr>
        <w:t xml:space="preserve"> Fejér Megyei Területfejlesztési Nonprofit Kft. felügyelőbizottsága tagjának jelöléséről</w:t>
      </w:r>
    </w:p>
    <w:p w:rsidR="00F4646C" w:rsidRDefault="00F4646C" w:rsidP="00F4646C">
      <w:pPr>
        <w:jc w:val="center"/>
        <w:rPr>
          <w:b/>
          <w:szCs w:val="24"/>
        </w:rPr>
      </w:pPr>
    </w:p>
    <w:p w:rsidR="00F4646C" w:rsidRDefault="00F4646C" w:rsidP="00F4646C">
      <w:pPr>
        <w:jc w:val="center"/>
        <w:rPr>
          <w:b/>
          <w:szCs w:val="24"/>
        </w:rPr>
      </w:pPr>
    </w:p>
    <w:p w:rsidR="00F4646C" w:rsidRDefault="00F4646C" w:rsidP="00F4646C">
      <w:pPr>
        <w:jc w:val="both"/>
        <w:rPr>
          <w:szCs w:val="24"/>
        </w:rPr>
      </w:pPr>
    </w:p>
    <w:p w:rsidR="00F4646C" w:rsidRDefault="00F4646C" w:rsidP="00F4646C">
      <w:pPr>
        <w:jc w:val="both"/>
        <w:rPr>
          <w:szCs w:val="24"/>
        </w:rPr>
      </w:pPr>
    </w:p>
    <w:p w:rsidR="00F4646C" w:rsidRDefault="00F4646C" w:rsidP="00F4646C">
      <w:pPr>
        <w:jc w:val="both"/>
        <w:rPr>
          <w:szCs w:val="24"/>
        </w:rPr>
      </w:pPr>
      <w:r>
        <w:rPr>
          <w:szCs w:val="24"/>
        </w:rPr>
        <w:t xml:space="preserve">A Fejér Megyei Közgyűlés Ecsődi László megyei képviselőt az </w:t>
      </w:r>
      <w:proofErr w:type="spellStart"/>
      <w:r>
        <w:rPr>
          <w:szCs w:val="24"/>
        </w:rPr>
        <w:t>Albensis</w:t>
      </w:r>
      <w:proofErr w:type="spellEnd"/>
      <w:r>
        <w:rPr>
          <w:szCs w:val="24"/>
        </w:rPr>
        <w:t xml:space="preserve"> Fejér Megyei Területfejlesztési Nonprofit Kft. felügyelőbizottsága tagjának 2019. november 21. napjától határozatlan időtartamra kijelölte.</w:t>
      </w:r>
    </w:p>
    <w:p w:rsidR="00F4646C" w:rsidRDefault="00F4646C" w:rsidP="00F4646C">
      <w:pPr>
        <w:jc w:val="both"/>
        <w:rPr>
          <w:szCs w:val="24"/>
        </w:rPr>
      </w:pPr>
    </w:p>
    <w:p w:rsidR="00F4646C" w:rsidRDefault="00F4646C" w:rsidP="00F4646C">
      <w:pPr>
        <w:jc w:val="both"/>
        <w:rPr>
          <w:szCs w:val="24"/>
        </w:rPr>
      </w:pPr>
    </w:p>
    <w:p w:rsidR="00F4646C" w:rsidRDefault="00F4646C" w:rsidP="00F4646C">
      <w:pPr>
        <w:jc w:val="both"/>
        <w:rPr>
          <w:szCs w:val="24"/>
        </w:rPr>
      </w:pPr>
    </w:p>
    <w:p w:rsidR="00F4646C" w:rsidRDefault="00F4646C" w:rsidP="00F4646C">
      <w:pPr>
        <w:jc w:val="both"/>
        <w:rPr>
          <w:szCs w:val="24"/>
        </w:rPr>
      </w:pPr>
    </w:p>
    <w:p w:rsidR="00F4646C" w:rsidRDefault="00F4646C" w:rsidP="00F4646C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F4646C" w:rsidRDefault="00F4646C" w:rsidP="00F4646C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4646C" w:rsidRDefault="00F4646C" w:rsidP="00F4646C">
      <w:pPr>
        <w:tabs>
          <w:tab w:val="center" w:pos="2127"/>
          <w:tab w:val="center" w:pos="7088"/>
          <w:tab w:val="left" w:pos="7230"/>
        </w:tabs>
      </w:pPr>
    </w:p>
    <w:p w:rsidR="00F4646C" w:rsidRDefault="00F4646C" w:rsidP="00F4646C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4646C" w:rsidRDefault="00F4646C" w:rsidP="00F4646C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4646C" w:rsidRDefault="00F4646C" w:rsidP="00F4646C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4646C" w:rsidRDefault="00F4646C" w:rsidP="00F4646C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F4646C" w:rsidRDefault="00F4646C" w:rsidP="00F4646C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F4646C" w:rsidRDefault="00F4646C" w:rsidP="00F4646C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F4646C" w:rsidRDefault="00F4646C" w:rsidP="00F4646C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F4646C" w:rsidRDefault="00F4646C" w:rsidP="00F4646C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F4646C" w:rsidRDefault="00F4646C" w:rsidP="00F4646C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F4646C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C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  <w:rsid w:val="00F4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590DF-4EB1-40A9-8D45-EC9AB5F5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4646C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470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2019-12-11T07:11:00Z</dcterms:created>
  <dcterms:modified xsi:type="dcterms:W3CDTF">2019-12-11T07:11:00Z</dcterms:modified>
</cp:coreProperties>
</file>