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55" w:rsidRDefault="00D54B55" w:rsidP="00D54B55">
      <w:pPr>
        <w:pageBreakBefore/>
        <w:suppressAutoHyphens w:val="0"/>
        <w:rPr>
          <w:b/>
          <w:szCs w:val="24"/>
        </w:rPr>
      </w:pPr>
    </w:p>
    <w:p w:rsidR="00D54B55" w:rsidRDefault="00D54B55" w:rsidP="00D54B55">
      <w:pPr>
        <w:jc w:val="center"/>
        <w:rPr>
          <w:b/>
          <w:szCs w:val="24"/>
        </w:rPr>
      </w:pPr>
      <w:r>
        <w:rPr>
          <w:b/>
          <w:szCs w:val="24"/>
        </w:rPr>
        <w:t>Fejér Megyei Önkormányzat Közgyűlésének</w:t>
      </w:r>
    </w:p>
    <w:p w:rsidR="00D54B55" w:rsidRDefault="00D54B55" w:rsidP="00D54B55">
      <w:pPr>
        <w:jc w:val="center"/>
        <w:rPr>
          <w:b/>
          <w:szCs w:val="24"/>
        </w:rPr>
      </w:pPr>
      <w:r>
        <w:rPr>
          <w:b/>
          <w:szCs w:val="24"/>
        </w:rPr>
        <w:t>237/2019. (XI.21.) határozata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az</w:t>
      </w:r>
      <w:proofErr w:type="gramEnd"/>
      <w:r>
        <w:rPr>
          <w:b/>
          <w:szCs w:val="24"/>
        </w:rPr>
        <w:t xml:space="preserve"> Emberi Erőforrások Minisztériuma által a kistelepülések kulturális eseményeinek támogatására irányuló kérelem benyújtásáról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  <w:r>
        <w:rPr>
          <w:szCs w:val="24"/>
        </w:rPr>
        <w:t xml:space="preserve">A Fejér Megyei Közgyűlés megtárgyalta a „Javaslat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Emberi Erőforrások Minisztériuma által a kistelepülések kulturális eseményeinek támogatására irányuló kérelem benyújtására” című előterjesztést és az alábbi határozatot hozta: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közgyűlés felhatalmazza elnökét, hogy az Emberi Erőforrások Minisztériuma által a kistelepülések kulturális eseményeinek támogatására vonatkozó pályázati felhívására 20.000.000,</w:t>
      </w:r>
      <w:proofErr w:type="spellStart"/>
      <w:r>
        <w:rPr>
          <w:szCs w:val="24"/>
        </w:rPr>
        <w:t>-Ft</w:t>
      </w:r>
      <w:proofErr w:type="spellEnd"/>
      <w:r>
        <w:rPr>
          <w:szCs w:val="24"/>
        </w:rPr>
        <w:t xml:space="preserve"> támogatás elnyerése céljából pályázat benyújtásáról gondoskodjon. 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 közgyűlés felhatalmazza elnökét, hogy sikeres pályázat esetén az Emberi Erőforrások Minisztériumával kötendő támogatási szerződést a Fejér Megyei Önkormányzat képviseletében aláírásával lássa el és – a közgyűlésnek történő utólagos beszámolás mellett – a szükséges intézkedéseket tegye meg.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</w:pPr>
      <w:r>
        <w:rPr>
          <w:szCs w:val="24"/>
          <w:u w:val="single"/>
        </w:rPr>
        <w:t>Felelős</w:t>
      </w:r>
      <w:r>
        <w:rPr>
          <w:szCs w:val="24"/>
        </w:rPr>
        <w:t>: Dr. Molnár Krisztián</w:t>
      </w:r>
    </w:p>
    <w:p w:rsidR="00D54B55" w:rsidRDefault="00D54B55" w:rsidP="00D54B55">
      <w:pPr>
        <w:jc w:val="both"/>
        <w:rPr>
          <w:szCs w:val="24"/>
        </w:rPr>
      </w:pPr>
      <w:r>
        <w:rPr>
          <w:szCs w:val="24"/>
        </w:rPr>
        <w:t xml:space="preserve">              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közgyűlés elnöke</w:t>
      </w:r>
      <w:r>
        <w:rPr>
          <w:szCs w:val="24"/>
        </w:rPr>
        <w:tab/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</w:pPr>
      <w:r>
        <w:rPr>
          <w:szCs w:val="24"/>
          <w:u w:val="single"/>
        </w:rPr>
        <w:t>Határidő</w:t>
      </w:r>
      <w:r>
        <w:rPr>
          <w:szCs w:val="24"/>
        </w:rPr>
        <w:t>: soron kívül</w:t>
      </w: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jc w:val="both"/>
        <w:rPr>
          <w:szCs w:val="24"/>
        </w:rPr>
      </w:pP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</w:pPr>
      <w:r>
        <w:rPr>
          <w:szCs w:val="24"/>
        </w:rPr>
        <w:t xml:space="preserve">Székesfehérvár, 2019. </w:t>
      </w:r>
      <w:r>
        <w:t>november 21.</w:t>
      </w: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</w:pP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D54B55" w:rsidRDefault="00D54B55" w:rsidP="00D54B55">
      <w:pPr>
        <w:tabs>
          <w:tab w:val="center" w:pos="2127"/>
          <w:tab w:val="center" w:pos="7088"/>
          <w:tab w:val="left" w:pos="7230"/>
        </w:tabs>
        <w:rPr>
          <w:szCs w:val="24"/>
        </w:rPr>
      </w:pPr>
    </w:p>
    <w:p w:rsidR="00D54B55" w:rsidRDefault="00D54B55" w:rsidP="00D54B55">
      <w:pPr>
        <w:tabs>
          <w:tab w:val="center" w:pos="2127"/>
          <w:tab w:val="center" w:pos="7088"/>
        </w:tabs>
        <w:rPr>
          <w:rFonts w:eastAsia="Times New Roman" w:cs="Arial"/>
          <w:b/>
          <w:szCs w:val="24"/>
          <w:lang w:eastAsia="hu-HU"/>
        </w:rPr>
      </w:pPr>
      <w:r>
        <w:rPr>
          <w:rFonts w:eastAsia="Times New Roman" w:cs="Arial"/>
          <w:b/>
          <w:szCs w:val="24"/>
          <w:lang w:eastAsia="hu-HU"/>
        </w:rPr>
        <w:tab/>
        <w:t>Dr. Molnár Krisztián s.k.</w:t>
      </w:r>
      <w:r>
        <w:rPr>
          <w:rFonts w:eastAsia="Times New Roman" w:cs="Arial"/>
          <w:b/>
          <w:szCs w:val="24"/>
          <w:lang w:eastAsia="hu-HU"/>
        </w:rPr>
        <w:tab/>
        <w:t>Dr. Kovács Zoltán s.k.</w:t>
      </w:r>
    </w:p>
    <w:p w:rsidR="00D54B55" w:rsidRDefault="00D54B55" w:rsidP="00D54B5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ab/>
      </w:r>
      <w:proofErr w:type="gramStart"/>
      <w:r>
        <w:rPr>
          <w:rFonts w:eastAsia="Times New Roman" w:cs="Arial"/>
          <w:szCs w:val="24"/>
          <w:lang w:eastAsia="hu-HU"/>
        </w:rPr>
        <w:t>a</w:t>
      </w:r>
      <w:proofErr w:type="gramEnd"/>
      <w:r>
        <w:rPr>
          <w:rFonts w:eastAsia="Times New Roman" w:cs="Arial"/>
          <w:szCs w:val="24"/>
          <w:lang w:eastAsia="hu-HU"/>
        </w:rPr>
        <w:t xml:space="preserve"> közgyűlés elnöke </w:t>
      </w:r>
      <w:r>
        <w:rPr>
          <w:rFonts w:eastAsia="Times New Roman" w:cs="Arial"/>
          <w:szCs w:val="24"/>
          <w:lang w:eastAsia="hu-HU"/>
        </w:rPr>
        <w:tab/>
        <w:t>megyei jegyző</w:t>
      </w:r>
    </w:p>
    <w:p w:rsidR="00D54B55" w:rsidRDefault="00D54B55" w:rsidP="00D54B5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D54B55" w:rsidRDefault="00D54B55" w:rsidP="00D54B5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</w:p>
    <w:p w:rsidR="00D54B55" w:rsidRDefault="00D54B55" w:rsidP="00D54B55">
      <w:pPr>
        <w:tabs>
          <w:tab w:val="center" w:pos="2127"/>
          <w:tab w:val="center" w:pos="7088"/>
        </w:tabs>
        <w:rPr>
          <w:rFonts w:eastAsia="Times New Roman" w:cs="Arial"/>
          <w:szCs w:val="24"/>
          <w:lang w:eastAsia="hu-HU"/>
        </w:rPr>
      </w:pPr>
      <w:r>
        <w:rPr>
          <w:rFonts w:eastAsia="Times New Roman" w:cs="Arial"/>
          <w:szCs w:val="24"/>
          <w:lang w:eastAsia="hu-HU"/>
        </w:rPr>
        <w:t>Kivonat hiteléül:</w:t>
      </w:r>
    </w:p>
    <w:p w:rsidR="006A3646" w:rsidRDefault="00D54B55">
      <w:bookmarkStart w:id="0" w:name="_GoBack"/>
      <w:bookmarkEnd w:id="0"/>
    </w:p>
    <w:sectPr w:rsidR="006A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F2F5B"/>
    <w:multiLevelType w:val="multilevel"/>
    <w:tmpl w:val="C3506256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55"/>
    <w:rsid w:val="00164056"/>
    <w:rsid w:val="0017405F"/>
    <w:rsid w:val="0024607C"/>
    <w:rsid w:val="00297101"/>
    <w:rsid w:val="002D4FEC"/>
    <w:rsid w:val="00312B72"/>
    <w:rsid w:val="003C2132"/>
    <w:rsid w:val="003E5795"/>
    <w:rsid w:val="00455BE1"/>
    <w:rsid w:val="00520B4F"/>
    <w:rsid w:val="006F0DBC"/>
    <w:rsid w:val="007808A1"/>
    <w:rsid w:val="007D381F"/>
    <w:rsid w:val="007D70A6"/>
    <w:rsid w:val="008D3230"/>
    <w:rsid w:val="00A95117"/>
    <w:rsid w:val="00AF25D0"/>
    <w:rsid w:val="00B313B4"/>
    <w:rsid w:val="00B55C3A"/>
    <w:rsid w:val="00C704D0"/>
    <w:rsid w:val="00C9058A"/>
    <w:rsid w:val="00D17469"/>
    <w:rsid w:val="00D54B55"/>
    <w:rsid w:val="00D57A33"/>
    <w:rsid w:val="00E0704A"/>
    <w:rsid w:val="00E27C55"/>
    <w:rsid w:val="00E35520"/>
    <w:rsid w:val="00E54042"/>
    <w:rsid w:val="00E9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3E68-2485-415D-A7F9-4F485EF90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54B55"/>
    <w:pPr>
      <w:suppressAutoHyphens/>
      <w:autoSpaceDN w:val="0"/>
      <w:textAlignment w:val="baseline"/>
    </w:pPr>
    <w:rPr>
      <w:rFonts w:eastAsia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Czövek Erika</dc:creator>
  <cp:keywords/>
  <dc:description/>
  <cp:lastModifiedBy>Tóthné Czövek Erika</cp:lastModifiedBy>
  <cp:revision>1</cp:revision>
  <dcterms:created xsi:type="dcterms:W3CDTF">2019-12-11T07:11:00Z</dcterms:created>
  <dcterms:modified xsi:type="dcterms:W3CDTF">2019-12-11T07:12:00Z</dcterms:modified>
</cp:coreProperties>
</file>