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0E" w:rsidRDefault="00413D0E" w:rsidP="00413D0E">
      <w:pPr>
        <w:jc w:val="center"/>
        <w:rPr>
          <w:b/>
        </w:rPr>
      </w:pPr>
      <w:r>
        <w:rPr>
          <w:b/>
        </w:rPr>
        <w:t>Fejér Megyei Önkormányzat Közgyűlésének</w:t>
      </w:r>
    </w:p>
    <w:p w:rsidR="00413D0E" w:rsidRDefault="00413D0E" w:rsidP="00413D0E">
      <w:pPr>
        <w:jc w:val="center"/>
        <w:rPr>
          <w:b/>
        </w:rPr>
      </w:pPr>
      <w:r>
        <w:rPr>
          <w:b/>
        </w:rPr>
        <w:t>256/2019. (XII.12.) határozata</w:t>
      </w:r>
    </w:p>
    <w:p w:rsidR="00413D0E" w:rsidRDefault="00413D0E" w:rsidP="00413D0E">
      <w:pPr>
        <w:jc w:val="center"/>
      </w:pPr>
    </w:p>
    <w:p w:rsidR="00413D0E" w:rsidRDefault="00413D0E" w:rsidP="00413D0E"/>
    <w:p w:rsidR="00413D0E" w:rsidRDefault="00413D0E" w:rsidP="00413D0E"/>
    <w:p w:rsidR="00413D0E" w:rsidRPr="00092FD8" w:rsidRDefault="00413D0E" w:rsidP="00413D0E">
      <w:pPr>
        <w:jc w:val="center"/>
        <w:rPr>
          <w:rFonts w:eastAsia="Calibri" w:cs="Arial"/>
          <w:b/>
          <w:lang w:eastAsia="en-US"/>
        </w:rPr>
      </w:pPr>
      <w:proofErr w:type="gramStart"/>
      <w:r w:rsidRPr="00092FD8">
        <w:rPr>
          <w:rFonts w:eastAsia="Calibri" w:cs="Arial"/>
          <w:b/>
          <w:lang w:eastAsia="en-US"/>
        </w:rPr>
        <w:t>az</w:t>
      </w:r>
      <w:proofErr w:type="gramEnd"/>
      <w:r w:rsidRPr="00092FD8">
        <w:rPr>
          <w:rFonts w:eastAsia="Calibri" w:cs="Arial"/>
          <w:b/>
          <w:lang w:eastAsia="en-US"/>
        </w:rPr>
        <w:t xml:space="preserve"> M8 gyorsforgalmi út M7-Dunaújváros közötti szakasza megvalósításáról, valamint a 13. sz., a 81. sz. és a 63.sz. főutak korszerűsítéséről</w:t>
      </w:r>
    </w:p>
    <w:p w:rsidR="00413D0E" w:rsidRDefault="00413D0E" w:rsidP="00413D0E">
      <w:pPr>
        <w:rPr>
          <w:rFonts w:eastAsia="Calibri" w:cs="Arial"/>
          <w:lang w:eastAsia="en-US"/>
        </w:rPr>
      </w:pPr>
    </w:p>
    <w:p w:rsidR="00413D0E" w:rsidRDefault="00413D0E" w:rsidP="00413D0E">
      <w:pPr>
        <w:rPr>
          <w:rFonts w:eastAsia="Calibri" w:cs="Arial"/>
          <w:lang w:eastAsia="en-US"/>
        </w:rPr>
      </w:pPr>
    </w:p>
    <w:p w:rsidR="00413D0E" w:rsidRDefault="00413D0E" w:rsidP="00413D0E"/>
    <w:p w:rsidR="00413D0E" w:rsidRPr="00092FD8" w:rsidRDefault="00413D0E" w:rsidP="00413D0E">
      <w:pPr>
        <w:jc w:val="both"/>
        <w:rPr>
          <w:rFonts w:eastAsia="Calibri" w:cs="Arial"/>
          <w:lang w:eastAsia="en-US"/>
        </w:rPr>
      </w:pPr>
      <w:r w:rsidRPr="00092FD8">
        <w:rPr>
          <w:rFonts w:eastAsia="Calibri" w:cs="Arial"/>
          <w:lang w:eastAsia="en-US"/>
        </w:rPr>
        <w:t>A Fejér Megyei Közgyűlés megtárgyalta a „Javaslat a Fejér Megyei Területrendezési Terv módosítására vonatkozó „elfogadási fázis” 1. szakaszának (az egyeztetés során felmerült kérdésekre adott tervezői válaszok, illetve az ennek alapján pontosított dokumentáció) elfogadásáról” szóló előterjesztést és az alábbi határozatot hozta:</w:t>
      </w:r>
    </w:p>
    <w:p w:rsidR="00413D0E" w:rsidRPr="00092FD8" w:rsidRDefault="00413D0E" w:rsidP="00413D0E">
      <w:pPr>
        <w:jc w:val="both"/>
        <w:rPr>
          <w:rFonts w:eastAsia="Calibri" w:cs="Arial"/>
          <w:lang w:eastAsia="en-US"/>
        </w:rPr>
      </w:pPr>
    </w:p>
    <w:p w:rsidR="00413D0E" w:rsidRPr="00092FD8" w:rsidRDefault="00413D0E" w:rsidP="00413D0E">
      <w:pPr>
        <w:jc w:val="both"/>
        <w:rPr>
          <w:rFonts w:eastAsia="Calibri" w:cs="Arial"/>
          <w:lang w:eastAsia="en-US"/>
        </w:rPr>
      </w:pPr>
      <w:r w:rsidRPr="00092FD8">
        <w:rPr>
          <w:rFonts w:eastAsia="Calibri" w:cs="Arial"/>
          <w:lang w:eastAsia="en-US"/>
        </w:rPr>
        <w:t>A Közgyűlés megtárgyalta a határozat mellékletét képező M8 gyorsforgalmi út M7-Dunaújváros közötti szakasza megvalósításának, valamint a 13. sz., a 81. sz. és a 63.sz. főutak korszerűsítésének tervezésével kapcsolatos dokumentációkat és az azokban foglaltakkal egyetért, azzal, hogy az M8 gyorsforgalmi út tekintetében elsősorban a B nyomvonal-változatot támogatja.</w:t>
      </w:r>
    </w:p>
    <w:p w:rsidR="00413D0E" w:rsidRPr="00092FD8" w:rsidRDefault="00413D0E" w:rsidP="00413D0E">
      <w:pPr>
        <w:jc w:val="both"/>
        <w:rPr>
          <w:rFonts w:eastAsia="Calibri" w:cs="Arial"/>
          <w:lang w:eastAsia="en-US"/>
        </w:rPr>
      </w:pPr>
    </w:p>
    <w:p w:rsidR="00413D0E" w:rsidRPr="00092FD8" w:rsidRDefault="00413D0E" w:rsidP="00413D0E">
      <w:pPr>
        <w:jc w:val="both"/>
        <w:rPr>
          <w:rFonts w:eastAsia="Calibri" w:cs="Arial"/>
          <w:lang w:eastAsia="en-US"/>
        </w:rPr>
      </w:pPr>
      <w:r w:rsidRPr="00092FD8">
        <w:rPr>
          <w:rFonts w:eastAsia="Calibri" w:cs="Arial"/>
          <w:lang w:eastAsia="en-US"/>
        </w:rPr>
        <w:t>A Közgyűlés kifejezi szándékát, hogy az M8 gyorsforgalmi út nyomvonalának végleges meghatározását követően beépíti azt a hatályos Fejér megyei területrendezési tervébe.</w:t>
      </w:r>
    </w:p>
    <w:p w:rsidR="00413D0E" w:rsidRPr="00092FD8" w:rsidRDefault="00413D0E" w:rsidP="00413D0E">
      <w:pPr>
        <w:jc w:val="both"/>
        <w:rPr>
          <w:rFonts w:eastAsia="Calibri" w:cs="Arial"/>
          <w:lang w:eastAsia="en-US"/>
        </w:rPr>
      </w:pPr>
    </w:p>
    <w:p w:rsidR="00413D0E" w:rsidRPr="00092FD8" w:rsidRDefault="00413D0E" w:rsidP="00413D0E">
      <w:pPr>
        <w:jc w:val="both"/>
        <w:rPr>
          <w:rFonts w:eastAsia="Calibri" w:cs="Arial"/>
          <w:lang w:eastAsia="en-US"/>
        </w:rPr>
      </w:pPr>
      <w:r w:rsidRPr="00092FD8">
        <w:rPr>
          <w:rFonts w:eastAsia="Calibri" w:cs="Arial"/>
          <w:lang w:eastAsia="en-US"/>
        </w:rPr>
        <w:t xml:space="preserve">A Közgyűlés felkéri Elnökét, hogy a döntésről tájékoztassa a Nemzeti Infrastruktúra Fejlesztő </w:t>
      </w:r>
      <w:proofErr w:type="spellStart"/>
      <w:r w:rsidRPr="00092FD8">
        <w:rPr>
          <w:rFonts w:eastAsia="Calibri" w:cs="Arial"/>
          <w:lang w:eastAsia="en-US"/>
        </w:rPr>
        <w:t>Zrt-t</w:t>
      </w:r>
      <w:proofErr w:type="spellEnd"/>
      <w:r w:rsidRPr="00092FD8">
        <w:rPr>
          <w:rFonts w:eastAsia="Calibri" w:cs="Arial"/>
          <w:lang w:eastAsia="en-US"/>
        </w:rPr>
        <w:t>.</w:t>
      </w:r>
    </w:p>
    <w:p w:rsidR="00413D0E" w:rsidRPr="00092FD8" w:rsidRDefault="00413D0E" w:rsidP="00413D0E">
      <w:pPr>
        <w:jc w:val="both"/>
        <w:rPr>
          <w:rFonts w:eastAsia="Calibri" w:cs="Arial"/>
          <w:lang w:eastAsia="en-US"/>
        </w:rPr>
      </w:pPr>
    </w:p>
    <w:p w:rsidR="00413D0E" w:rsidRPr="00092FD8" w:rsidRDefault="00413D0E" w:rsidP="00413D0E">
      <w:pPr>
        <w:jc w:val="both"/>
        <w:rPr>
          <w:rFonts w:eastAsia="Calibri" w:cs="Arial"/>
          <w:lang w:eastAsia="en-US"/>
        </w:rPr>
      </w:pPr>
    </w:p>
    <w:p w:rsidR="00413D0E" w:rsidRPr="00092FD8" w:rsidRDefault="00413D0E" w:rsidP="00413D0E">
      <w:pPr>
        <w:jc w:val="both"/>
        <w:rPr>
          <w:rFonts w:eastAsia="Calibri" w:cs="Arial"/>
          <w:lang w:eastAsia="en-US"/>
        </w:rPr>
      </w:pPr>
      <w:r w:rsidRPr="00092FD8">
        <w:rPr>
          <w:rFonts w:eastAsia="Calibri" w:cs="Arial"/>
          <w:u w:val="single"/>
          <w:lang w:eastAsia="en-US"/>
        </w:rPr>
        <w:t>Felelős</w:t>
      </w:r>
      <w:r w:rsidRPr="00092FD8">
        <w:rPr>
          <w:rFonts w:eastAsia="Calibri" w:cs="Arial"/>
          <w:lang w:eastAsia="en-US"/>
        </w:rPr>
        <w:t xml:space="preserve">: Dr. Molnár Krisztián </w:t>
      </w:r>
    </w:p>
    <w:p w:rsidR="00413D0E" w:rsidRPr="00092FD8" w:rsidRDefault="00413D0E" w:rsidP="00413D0E">
      <w:pPr>
        <w:jc w:val="both"/>
        <w:rPr>
          <w:rFonts w:eastAsia="Calibri" w:cs="Arial"/>
          <w:lang w:eastAsia="en-US"/>
        </w:rPr>
      </w:pPr>
      <w:r w:rsidRPr="00092FD8">
        <w:rPr>
          <w:rFonts w:eastAsia="Calibri" w:cs="Arial"/>
          <w:lang w:eastAsia="en-US"/>
        </w:rPr>
        <w:t xml:space="preserve">              </w:t>
      </w:r>
      <w:proofErr w:type="gramStart"/>
      <w:r w:rsidRPr="00092FD8">
        <w:rPr>
          <w:rFonts w:eastAsia="Calibri" w:cs="Arial"/>
          <w:lang w:eastAsia="en-US"/>
        </w:rPr>
        <w:t>a</w:t>
      </w:r>
      <w:proofErr w:type="gramEnd"/>
      <w:r w:rsidRPr="00092FD8">
        <w:rPr>
          <w:rFonts w:eastAsia="Calibri" w:cs="Arial"/>
          <w:lang w:eastAsia="en-US"/>
        </w:rPr>
        <w:t xml:space="preserve"> közgyűlés elnöke</w:t>
      </w:r>
    </w:p>
    <w:p w:rsidR="00413D0E" w:rsidRPr="00092FD8" w:rsidRDefault="00413D0E" w:rsidP="00413D0E">
      <w:pPr>
        <w:jc w:val="both"/>
        <w:rPr>
          <w:rFonts w:eastAsia="Calibri" w:cs="Arial"/>
          <w:lang w:eastAsia="en-US"/>
        </w:rPr>
      </w:pPr>
    </w:p>
    <w:p w:rsidR="00413D0E" w:rsidRPr="00092FD8" w:rsidRDefault="00413D0E" w:rsidP="00413D0E">
      <w:pPr>
        <w:tabs>
          <w:tab w:val="left" w:pos="4200"/>
        </w:tabs>
        <w:jc w:val="both"/>
        <w:rPr>
          <w:rFonts w:eastAsia="Calibri" w:cs="Arial"/>
          <w:lang w:eastAsia="en-US"/>
        </w:rPr>
      </w:pPr>
      <w:r w:rsidRPr="00092FD8">
        <w:rPr>
          <w:rFonts w:eastAsia="Calibri" w:cs="Arial"/>
          <w:u w:val="single"/>
          <w:lang w:eastAsia="en-US"/>
        </w:rPr>
        <w:t>Határidő</w:t>
      </w:r>
      <w:r w:rsidRPr="00092FD8">
        <w:rPr>
          <w:rFonts w:eastAsia="Calibri" w:cs="Arial"/>
          <w:lang w:eastAsia="en-US"/>
        </w:rPr>
        <w:t>: folyamatos</w:t>
      </w:r>
    </w:p>
    <w:p w:rsidR="00413D0E" w:rsidRDefault="00413D0E" w:rsidP="00413D0E">
      <w:pPr>
        <w:rPr>
          <w:rFonts w:cs="Arial"/>
          <w:b/>
          <w:color w:val="000000"/>
          <w:shd w:val="clear" w:color="auto" w:fill="FFFFFF"/>
        </w:rPr>
      </w:pPr>
    </w:p>
    <w:p w:rsidR="00413D0E" w:rsidRDefault="00413D0E" w:rsidP="00413D0E">
      <w:pPr>
        <w:rPr>
          <w:rFonts w:cs="Arial"/>
          <w:b/>
          <w:color w:val="000000"/>
          <w:shd w:val="clear" w:color="auto" w:fill="FFFFFF"/>
        </w:rPr>
      </w:pPr>
    </w:p>
    <w:p w:rsidR="00413D0E" w:rsidRPr="00043E6E" w:rsidRDefault="00413D0E" w:rsidP="00413D0E">
      <w:pPr>
        <w:tabs>
          <w:tab w:val="center" w:pos="2127"/>
          <w:tab w:val="center" w:pos="7088"/>
          <w:tab w:val="left" w:pos="7230"/>
        </w:tabs>
        <w:rPr>
          <w:rFonts w:cs="Calibri"/>
        </w:rPr>
      </w:pPr>
      <w:r w:rsidRPr="00043E6E">
        <w:rPr>
          <w:rFonts w:cs="Calibri"/>
        </w:rPr>
        <w:t xml:space="preserve">Székesfehérvár, 2019. </w:t>
      </w:r>
      <w:r>
        <w:rPr>
          <w:rFonts w:cs="Calibri"/>
        </w:rPr>
        <w:t>december 12.</w:t>
      </w:r>
    </w:p>
    <w:p w:rsidR="00413D0E" w:rsidRPr="00043E6E" w:rsidRDefault="00413D0E" w:rsidP="00413D0E">
      <w:pPr>
        <w:tabs>
          <w:tab w:val="center" w:pos="2127"/>
          <w:tab w:val="center" w:pos="7088"/>
          <w:tab w:val="left" w:pos="7230"/>
        </w:tabs>
        <w:rPr>
          <w:rFonts w:cs="Calibri"/>
        </w:rPr>
      </w:pPr>
    </w:p>
    <w:p w:rsidR="00413D0E" w:rsidRDefault="00413D0E" w:rsidP="00413D0E">
      <w:pPr>
        <w:tabs>
          <w:tab w:val="center" w:pos="2127"/>
          <w:tab w:val="center" w:pos="7088"/>
          <w:tab w:val="left" w:pos="7230"/>
        </w:tabs>
        <w:rPr>
          <w:rFonts w:cs="Calibri"/>
        </w:rPr>
      </w:pPr>
    </w:p>
    <w:p w:rsidR="00413D0E" w:rsidRDefault="00413D0E" w:rsidP="00413D0E">
      <w:pPr>
        <w:tabs>
          <w:tab w:val="center" w:pos="2127"/>
          <w:tab w:val="center" w:pos="7088"/>
          <w:tab w:val="left" w:pos="7230"/>
        </w:tabs>
        <w:rPr>
          <w:rFonts w:cs="Calibri"/>
        </w:rPr>
      </w:pPr>
    </w:p>
    <w:p w:rsidR="00413D0E" w:rsidRDefault="00413D0E" w:rsidP="00413D0E">
      <w:pPr>
        <w:tabs>
          <w:tab w:val="center" w:pos="2127"/>
          <w:tab w:val="center" w:pos="7088"/>
          <w:tab w:val="left" w:pos="7230"/>
        </w:tabs>
        <w:rPr>
          <w:rFonts w:cs="Calibri"/>
        </w:rPr>
      </w:pPr>
    </w:p>
    <w:p w:rsidR="00413D0E" w:rsidRPr="00043E6E" w:rsidRDefault="00413D0E" w:rsidP="00413D0E">
      <w:pPr>
        <w:tabs>
          <w:tab w:val="center" w:pos="2127"/>
          <w:tab w:val="center" w:pos="7088"/>
          <w:tab w:val="left" w:pos="7230"/>
        </w:tabs>
        <w:rPr>
          <w:rFonts w:cs="Calibri"/>
        </w:rPr>
      </w:pPr>
    </w:p>
    <w:p w:rsidR="00413D0E" w:rsidRPr="00043E6E" w:rsidRDefault="00413D0E" w:rsidP="00413D0E">
      <w:pPr>
        <w:tabs>
          <w:tab w:val="center" w:pos="2127"/>
          <w:tab w:val="center" w:pos="7088"/>
          <w:tab w:val="left" w:pos="7230"/>
        </w:tabs>
        <w:rPr>
          <w:rFonts w:cs="Calibri"/>
        </w:rPr>
      </w:pPr>
    </w:p>
    <w:p w:rsidR="00413D0E" w:rsidRPr="00043E6E" w:rsidRDefault="00413D0E" w:rsidP="00413D0E">
      <w:pPr>
        <w:tabs>
          <w:tab w:val="center" w:pos="2127"/>
          <w:tab w:val="center" w:pos="7088"/>
        </w:tabs>
        <w:rPr>
          <w:b/>
        </w:rPr>
      </w:pPr>
      <w:r w:rsidRPr="00043E6E">
        <w:rPr>
          <w:b/>
        </w:rPr>
        <w:tab/>
        <w:t>Dr. Molnár Krisztián</w:t>
      </w:r>
      <w:r>
        <w:rPr>
          <w:b/>
        </w:rPr>
        <w:t xml:space="preserve"> s.k.</w:t>
      </w:r>
      <w:r w:rsidRPr="00043E6E">
        <w:rPr>
          <w:b/>
        </w:rPr>
        <w:tab/>
        <w:t>Dr. Kovács Zoltán</w:t>
      </w:r>
      <w:r>
        <w:rPr>
          <w:b/>
        </w:rPr>
        <w:t xml:space="preserve"> s.k.</w:t>
      </w:r>
    </w:p>
    <w:p w:rsidR="00413D0E" w:rsidRDefault="00413D0E" w:rsidP="00413D0E">
      <w:pPr>
        <w:tabs>
          <w:tab w:val="center" w:pos="2127"/>
          <w:tab w:val="center" w:pos="7088"/>
        </w:tabs>
      </w:pPr>
      <w:r w:rsidRPr="00043E6E">
        <w:tab/>
      </w:r>
      <w:proofErr w:type="gramStart"/>
      <w:r w:rsidRPr="00043E6E">
        <w:t>a</w:t>
      </w:r>
      <w:proofErr w:type="gramEnd"/>
      <w:r w:rsidRPr="00043E6E">
        <w:t xml:space="preserve"> közgyűlés elnöke</w:t>
      </w:r>
      <w:r w:rsidRPr="00043E6E">
        <w:tab/>
        <w:t>megyei jegyző</w:t>
      </w:r>
    </w:p>
    <w:p w:rsidR="00413D0E" w:rsidRDefault="00413D0E" w:rsidP="00413D0E">
      <w:pPr>
        <w:tabs>
          <w:tab w:val="center" w:pos="2127"/>
          <w:tab w:val="center" w:pos="7088"/>
        </w:tabs>
      </w:pPr>
    </w:p>
    <w:p w:rsidR="00413D0E" w:rsidRDefault="00413D0E" w:rsidP="00413D0E">
      <w:pPr>
        <w:tabs>
          <w:tab w:val="center" w:pos="2127"/>
          <w:tab w:val="center" w:pos="7088"/>
        </w:tabs>
      </w:pPr>
    </w:p>
    <w:p w:rsidR="00413D0E" w:rsidRDefault="00413D0E" w:rsidP="00413D0E">
      <w:pPr>
        <w:tabs>
          <w:tab w:val="center" w:pos="2127"/>
          <w:tab w:val="center" w:pos="7088"/>
        </w:tabs>
      </w:pPr>
      <w:r>
        <w:t>Kivonat hiteléül:</w:t>
      </w:r>
    </w:p>
    <w:p w:rsidR="006A3646" w:rsidRDefault="00413D0E">
      <w:bookmarkStart w:id="0" w:name="_GoBack"/>
      <w:bookmarkEnd w:id="0"/>
    </w:p>
    <w:sectPr w:rsidR="006A3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0E"/>
    <w:rsid w:val="000873AF"/>
    <w:rsid w:val="00164056"/>
    <w:rsid w:val="0017405F"/>
    <w:rsid w:val="0024607C"/>
    <w:rsid w:val="00297101"/>
    <w:rsid w:val="002D4FEC"/>
    <w:rsid w:val="00312B72"/>
    <w:rsid w:val="003C2132"/>
    <w:rsid w:val="003E5795"/>
    <w:rsid w:val="00413D0E"/>
    <w:rsid w:val="00455BE1"/>
    <w:rsid w:val="00520B4F"/>
    <w:rsid w:val="0054637D"/>
    <w:rsid w:val="006F0DBC"/>
    <w:rsid w:val="007808A1"/>
    <w:rsid w:val="007D381F"/>
    <w:rsid w:val="007D439F"/>
    <w:rsid w:val="007D70A6"/>
    <w:rsid w:val="008D3230"/>
    <w:rsid w:val="009C006C"/>
    <w:rsid w:val="00A437B7"/>
    <w:rsid w:val="00A95117"/>
    <w:rsid w:val="00AF25D0"/>
    <w:rsid w:val="00B313B4"/>
    <w:rsid w:val="00B55C3A"/>
    <w:rsid w:val="00C704D0"/>
    <w:rsid w:val="00C9058A"/>
    <w:rsid w:val="00D17469"/>
    <w:rsid w:val="00D57A33"/>
    <w:rsid w:val="00DD0604"/>
    <w:rsid w:val="00E0704A"/>
    <w:rsid w:val="00E27C55"/>
    <w:rsid w:val="00E35520"/>
    <w:rsid w:val="00E54042"/>
    <w:rsid w:val="00E95F30"/>
    <w:rsid w:val="00FF16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6E467-79AF-4896-89CF-8AA842B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3D0E"/>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1242</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Tóthné Czövek Erika</dc:creator>
  <cp:keywords/>
  <dc:description/>
  <cp:lastModifiedBy>Tóthné Czövek Erika</cp:lastModifiedBy>
  <cp:revision>1</cp:revision>
  <dcterms:created xsi:type="dcterms:W3CDTF">2020-01-14T14:18:00Z</dcterms:created>
  <dcterms:modified xsi:type="dcterms:W3CDTF">2020-01-14T14:18:00Z</dcterms:modified>
</cp:coreProperties>
</file>