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EB" w:rsidRDefault="00B674EB" w:rsidP="00B674EB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147/2015. (IX.24.) önkormányzati határozata</w:t>
      </w: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jc w:val="both"/>
      </w:pP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 w:rsidRPr="00214F2A">
        <w:rPr>
          <w:b/>
        </w:rPr>
        <w:t xml:space="preserve">a Székesfehérvári </w:t>
      </w:r>
      <w:r>
        <w:rPr>
          <w:b/>
        </w:rPr>
        <w:t xml:space="preserve">Regionális Vállalkozásfejlesztési </w:t>
      </w:r>
      <w:proofErr w:type="gramStart"/>
      <w:r>
        <w:rPr>
          <w:b/>
        </w:rPr>
        <w:t>Alapítvány alapító</w:t>
      </w:r>
      <w:proofErr w:type="gramEnd"/>
      <w:r>
        <w:rPr>
          <w:b/>
        </w:rPr>
        <w:t xml:space="preserve"> Okiratának módosításáról</w:t>
      </w: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B674EB" w:rsidRPr="00DD73B5" w:rsidRDefault="00B674EB" w:rsidP="00B674EB">
      <w:pPr>
        <w:jc w:val="both"/>
        <w:rPr>
          <w:rFonts w:eastAsia="Times New Roman" w:cs="Arial"/>
          <w:bCs/>
          <w:szCs w:val="24"/>
          <w:lang w:eastAsia="hu-HU"/>
        </w:rPr>
      </w:pPr>
      <w:r w:rsidRPr="00DD73B5">
        <w:rPr>
          <w:rFonts w:eastAsia="Times New Roman" w:cs="Arial"/>
          <w:bCs/>
          <w:szCs w:val="24"/>
          <w:lang w:eastAsia="hu-HU"/>
        </w:rPr>
        <w:t xml:space="preserve">A Fejér Megyei Közgyűlés megtárgyalta a </w:t>
      </w:r>
      <w:r w:rsidRPr="00DD73B5">
        <w:rPr>
          <w:rFonts w:eastAsia="Times New Roman" w:cs="Arial"/>
          <w:szCs w:val="24"/>
          <w:lang w:eastAsia="hu-HU"/>
        </w:rPr>
        <w:t>Székesfehérvári Regionális Vállalkozásfejlesztési Alapítvány</w:t>
      </w:r>
      <w:r w:rsidRPr="00DD73B5">
        <w:rPr>
          <w:rFonts w:eastAsia="Times New Roman" w:cs="Arial"/>
          <w:bCs/>
          <w:szCs w:val="24"/>
          <w:lang w:eastAsia="hu-HU"/>
        </w:rPr>
        <w:t xml:space="preserve"> Alapító Okirata módosítására vonatkozó előterjesztést, melynek alapján az alábbi döntést hozza:</w:t>
      </w:r>
    </w:p>
    <w:p w:rsidR="00B674EB" w:rsidRPr="00DD73B5" w:rsidRDefault="00B674EB" w:rsidP="00B674EB">
      <w:pPr>
        <w:ind w:left="426" w:hanging="426"/>
        <w:jc w:val="center"/>
        <w:rPr>
          <w:rFonts w:eastAsia="Times New Roman" w:cs="Arial"/>
          <w:b/>
          <w:bCs/>
          <w:szCs w:val="24"/>
          <w:lang w:eastAsia="hu-HU"/>
        </w:rPr>
      </w:pPr>
      <w:r w:rsidRPr="00DD73B5">
        <w:rPr>
          <w:rFonts w:eastAsia="Times New Roman" w:cs="Arial"/>
          <w:b/>
          <w:bCs/>
          <w:szCs w:val="24"/>
          <w:lang w:eastAsia="hu-HU"/>
        </w:rPr>
        <w:t xml:space="preserve">I. </w:t>
      </w:r>
    </w:p>
    <w:p w:rsidR="00B674EB" w:rsidRPr="005555B7" w:rsidRDefault="00B674EB" w:rsidP="00B674EB">
      <w:pPr>
        <w:jc w:val="center"/>
        <w:rPr>
          <w:rFonts w:eastAsia="Times New Roman" w:cs="Arial"/>
          <w:bCs/>
          <w:szCs w:val="24"/>
          <w:lang w:eastAsia="hu-HU"/>
        </w:rPr>
      </w:pPr>
    </w:p>
    <w:p w:rsidR="00B674EB" w:rsidRPr="005555B7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  <w:r w:rsidRPr="005555B7">
        <w:rPr>
          <w:rFonts w:eastAsia="Times New Roman" w:cs="Arial"/>
          <w:bCs/>
          <w:szCs w:val="24"/>
          <w:lang w:eastAsia="hu-HU"/>
        </w:rPr>
        <w:t>1.</w:t>
      </w:r>
      <w:r w:rsidRPr="005555B7">
        <w:rPr>
          <w:rFonts w:eastAsia="Times New Roman" w:cs="Arial"/>
          <w:bCs/>
          <w:szCs w:val="24"/>
          <w:lang w:eastAsia="hu-HU"/>
        </w:rPr>
        <w:tab/>
        <w:t>A Fejér Megyei Közgyűlés a Kormány 1170/2014. (III.26.) Korm. határozatában az Államot megillető alapítói jog gyakorlói hatáskörében eljárva a „Polgári Törvénykönyvről” szóló 2013. évi V. törvény 3:4. § (1) bekezdése, 3:378. §-</w:t>
      </w:r>
      <w:proofErr w:type="gramStart"/>
      <w:r w:rsidRPr="005555B7">
        <w:rPr>
          <w:rFonts w:eastAsia="Times New Roman" w:cs="Arial"/>
          <w:bCs/>
          <w:szCs w:val="24"/>
          <w:lang w:eastAsia="hu-HU"/>
        </w:rPr>
        <w:t>a</w:t>
      </w:r>
      <w:proofErr w:type="gramEnd"/>
      <w:r w:rsidRPr="005555B7">
        <w:rPr>
          <w:rFonts w:eastAsia="Times New Roman" w:cs="Arial"/>
          <w:bCs/>
          <w:szCs w:val="24"/>
          <w:lang w:eastAsia="hu-HU"/>
        </w:rPr>
        <w:t xml:space="preserve"> és  3:391. §-</w:t>
      </w:r>
      <w:proofErr w:type="gramStart"/>
      <w:r w:rsidRPr="005555B7">
        <w:rPr>
          <w:rFonts w:eastAsia="Times New Roman" w:cs="Arial"/>
          <w:bCs/>
          <w:szCs w:val="24"/>
          <w:lang w:eastAsia="hu-HU"/>
        </w:rPr>
        <w:t>a</w:t>
      </w:r>
      <w:proofErr w:type="gramEnd"/>
      <w:r w:rsidRPr="005555B7">
        <w:rPr>
          <w:rFonts w:eastAsia="Times New Roman" w:cs="Arial"/>
          <w:bCs/>
          <w:szCs w:val="24"/>
          <w:lang w:eastAsia="hu-HU"/>
        </w:rPr>
        <w:t xml:space="preserve"> alapján a Fejér Megyei Bíróság Pk.60824/1991. 38/I. számú végzésével nyilvántartásba vett </w:t>
      </w:r>
    </w:p>
    <w:p w:rsidR="00B674EB" w:rsidRPr="005555B7" w:rsidRDefault="00B674EB" w:rsidP="00B674EB">
      <w:pPr>
        <w:ind w:left="426" w:hanging="426"/>
        <w:jc w:val="center"/>
        <w:rPr>
          <w:rFonts w:eastAsia="Times New Roman" w:cs="Arial"/>
          <w:bCs/>
          <w:szCs w:val="24"/>
          <w:lang w:eastAsia="hu-HU"/>
        </w:rPr>
      </w:pPr>
      <w:r w:rsidRPr="005555B7">
        <w:rPr>
          <w:rFonts w:eastAsia="Times New Roman" w:cs="Arial"/>
          <w:bCs/>
          <w:szCs w:val="24"/>
          <w:lang w:eastAsia="hu-HU"/>
        </w:rPr>
        <w:t>Székesfehérvári Regionális Vállalkozásfejlesztési Alapítvány</w:t>
      </w:r>
    </w:p>
    <w:p w:rsidR="00B674EB" w:rsidRPr="005555B7" w:rsidRDefault="00B674EB" w:rsidP="00B674EB">
      <w:pPr>
        <w:ind w:left="426"/>
        <w:jc w:val="both"/>
        <w:rPr>
          <w:rFonts w:eastAsia="Times New Roman" w:cs="Arial"/>
          <w:bCs/>
          <w:szCs w:val="24"/>
          <w:lang w:eastAsia="hu-HU"/>
        </w:rPr>
      </w:pPr>
      <w:proofErr w:type="gramStart"/>
      <w:r w:rsidRPr="005555B7">
        <w:rPr>
          <w:rFonts w:eastAsia="Times New Roman" w:cs="Arial"/>
          <w:bCs/>
          <w:szCs w:val="24"/>
          <w:lang w:eastAsia="hu-HU"/>
        </w:rPr>
        <w:t>alapítói</w:t>
      </w:r>
      <w:proofErr w:type="gramEnd"/>
      <w:r w:rsidRPr="005555B7">
        <w:rPr>
          <w:rFonts w:eastAsia="Times New Roman" w:cs="Arial"/>
          <w:bCs/>
          <w:szCs w:val="24"/>
          <w:lang w:eastAsia="hu-HU"/>
        </w:rPr>
        <w:t xml:space="preserve"> jog gyakorlójaként Alapítvány Alapító Okiratát a határozat 1. számú mellékletében foglalt Alapító Okirat módosítás szerint módosítja, s a módosítással a 2. számú mellékletben foglaltak szerint egységes szerkezetbe foglalja. </w:t>
      </w:r>
    </w:p>
    <w:p w:rsidR="00B674EB" w:rsidRPr="005555B7" w:rsidRDefault="00B674EB" w:rsidP="00B674EB">
      <w:pPr>
        <w:ind w:left="426"/>
        <w:jc w:val="both"/>
        <w:rPr>
          <w:rFonts w:eastAsia="Times New Roman" w:cs="Arial"/>
          <w:bCs/>
          <w:szCs w:val="24"/>
          <w:lang w:eastAsia="hu-HU"/>
        </w:rPr>
      </w:pPr>
    </w:p>
    <w:p w:rsidR="00B674EB" w:rsidRPr="005555B7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  <w:r w:rsidRPr="005555B7">
        <w:rPr>
          <w:rFonts w:eastAsia="Times New Roman" w:cs="Arial"/>
          <w:bCs/>
          <w:szCs w:val="24"/>
          <w:lang w:eastAsia="hu-HU"/>
        </w:rPr>
        <w:t>2.</w:t>
      </w:r>
      <w:r w:rsidRPr="005555B7">
        <w:rPr>
          <w:rFonts w:eastAsia="Times New Roman" w:cs="Arial"/>
          <w:bCs/>
          <w:szCs w:val="24"/>
          <w:lang w:eastAsia="hu-HU"/>
        </w:rPr>
        <w:tab/>
        <w:t>A Közgyűlés felhatalmazza az Elnökét az Alapító Okirat módosítása s a módosítással egységes szerkezetbe foglalt Alapító Okirat aláírására, továbbá felkéri, hogy a jogi képviselő útján gondoskodjon az Alapító Okirat módosítás változásbejegyzési kérelme benyújtásáról.</w:t>
      </w:r>
    </w:p>
    <w:p w:rsidR="00B674EB" w:rsidRPr="005555B7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</w:p>
    <w:p w:rsidR="00B674EB" w:rsidRPr="005555B7" w:rsidRDefault="00B674EB" w:rsidP="00B674EB">
      <w:pPr>
        <w:ind w:left="360" w:hanging="360"/>
        <w:jc w:val="both"/>
        <w:rPr>
          <w:rFonts w:eastAsia="Times New Roman" w:cs="Arial"/>
          <w:bCs/>
          <w:szCs w:val="24"/>
          <w:lang w:eastAsia="hu-HU"/>
        </w:rPr>
      </w:pPr>
      <w:r w:rsidRPr="005555B7">
        <w:rPr>
          <w:rFonts w:eastAsia="Times New Roman" w:cs="Arial"/>
          <w:bCs/>
          <w:szCs w:val="24"/>
          <w:lang w:eastAsia="hu-HU"/>
        </w:rPr>
        <w:t>3.</w:t>
      </w:r>
      <w:r w:rsidRPr="005555B7">
        <w:rPr>
          <w:rFonts w:eastAsia="Times New Roman" w:cs="Arial"/>
          <w:bCs/>
          <w:szCs w:val="24"/>
          <w:lang w:eastAsia="hu-HU"/>
        </w:rPr>
        <w:tab/>
        <w:t xml:space="preserve">A Közgyűlés Alapítói jogkörében meghatalmazza Pintérné Dr. </w:t>
      </w:r>
      <w:proofErr w:type="spellStart"/>
      <w:r w:rsidRPr="005555B7">
        <w:rPr>
          <w:rFonts w:eastAsia="Times New Roman" w:cs="Arial"/>
          <w:bCs/>
          <w:szCs w:val="24"/>
          <w:lang w:eastAsia="hu-HU"/>
        </w:rPr>
        <w:t>Szekerczés</w:t>
      </w:r>
      <w:proofErr w:type="spellEnd"/>
      <w:r w:rsidRPr="005555B7">
        <w:rPr>
          <w:rFonts w:eastAsia="Times New Roman" w:cs="Arial"/>
          <w:bCs/>
          <w:szCs w:val="24"/>
          <w:lang w:eastAsia="hu-HU"/>
        </w:rPr>
        <w:t xml:space="preserve"> Anna ügyvédet, hogy a Székesfehérvári Törvényszék változásbejegyzési eljárásában valamennyi szükséges, az Alapítvány Alapító Okirata módosítását nem igénylő jognyilatkozatot megtegyen. </w:t>
      </w:r>
    </w:p>
    <w:p w:rsidR="00B674EB" w:rsidRPr="005555B7" w:rsidRDefault="00B674EB" w:rsidP="00B674EB">
      <w:pPr>
        <w:ind w:left="360" w:hanging="360"/>
        <w:jc w:val="both"/>
        <w:rPr>
          <w:rFonts w:eastAsia="Times New Roman" w:cs="Arial"/>
          <w:bCs/>
          <w:szCs w:val="24"/>
          <w:lang w:eastAsia="hu-HU"/>
        </w:rPr>
      </w:pPr>
    </w:p>
    <w:p w:rsidR="00B674EB" w:rsidRPr="005555B7" w:rsidRDefault="00B674EB" w:rsidP="00B674EB">
      <w:pPr>
        <w:ind w:left="426" w:hanging="66"/>
        <w:jc w:val="both"/>
        <w:rPr>
          <w:rFonts w:eastAsia="Times New Roman" w:cs="Arial"/>
          <w:bCs/>
          <w:szCs w:val="24"/>
          <w:lang w:eastAsia="hu-HU"/>
        </w:rPr>
      </w:pPr>
      <w:r>
        <w:rPr>
          <w:rFonts w:eastAsia="Times New Roman" w:cs="Arial"/>
          <w:bCs/>
          <w:szCs w:val="24"/>
          <w:lang w:eastAsia="hu-HU"/>
        </w:rPr>
        <w:t>A Közgyűlés felhatalmazza elnökét</w:t>
      </w:r>
      <w:r w:rsidRPr="005555B7">
        <w:rPr>
          <w:rFonts w:eastAsia="Times New Roman" w:cs="Arial"/>
          <w:bCs/>
          <w:szCs w:val="24"/>
          <w:lang w:eastAsia="hu-HU"/>
        </w:rPr>
        <w:t xml:space="preserve"> a fenti tartalmú ügyvédi meghatalmazás aláírására.</w:t>
      </w:r>
    </w:p>
    <w:p w:rsidR="00B674EB" w:rsidRPr="00DD73B5" w:rsidRDefault="00B674EB" w:rsidP="00B674EB">
      <w:pPr>
        <w:ind w:left="426" w:hanging="66"/>
        <w:jc w:val="both"/>
        <w:rPr>
          <w:rFonts w:eastAsia="Times New Roman" w:cs="Arial"/>
          <w:bCs/>
          <w:szCs w:val="24"/>
          <w:lang w:eastAsia="hu-HU"/>
        </w:rPr>
      </w:pPr>
    </w:p>
    <w:p w:rsidR="00B674EB" w:rsidRPr="00DD73B5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  <w:r w:rsidRPr="00DD73B5">
        <w:rPr>
          <w:rFonts w:eastAsia="Times New Roman" w:cs="Arial"/>
          <w:bCs/>
          <w:szCs w:val="24"/>
          <w:lang w:eastAsia="hu-HU"/>
        </w:rPr>
        <w:tab/>
      </w:r>
      <w:r w:rsidRPr="005555B7">
        <w:rPr>
          <w:rFonts w:eastAsia="Times New Roman" w:cs="Arial"/>
          <w:b/>
          <w:bCs/>
          <w:szCs w:val="24"/>
          <w:u w:val="single"/>
          <w:lang w:eastAsia="hu-HU"/>
        </w:rPr>
        <w:t>Felelős:</w:t>
      </w:r>
      <w:r>
        <w:rPr>
          <w:rFonts w:eastAsia="Times New Roman" w:cs="Arial"/>
          <w:b/>
          <w:bCs/>
          <w:szCs w:val="24"/>
          <w:u w:val="single"/>
          <w:lang w:eastAsia="hu-HU"/>
        </w:rPr>
        <w:tab/>
      </w:r>
      <w:r w:rsidRPr="00DD73B5">
        <w:rPr>
          <w:rFonts w:eastAsia="Times New Roman" w:cs="Arial"/>
          <w:bCs/>
          <w:szCs w:val="24"/>
          <w:lang w:eastAsia="hu-HU"/>
        </w:rPr>
        <w:tab/>
        <w:t xml:space="preserve">Dr. Molnár Krisztián </w:t>
      </w:r>
    </w:p>
    <w:p w:rsidR="00B674EB" w:rsidRPr="00DD73B5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  <w:r w:rsidRPr="00DD73B5">
        <w:rPr>
          <w:rFonts w:eastAsia="Times New Roman" w:cs="Arial"/>
          <w:bCs/>
          <w:szCs w:val="24"/>
          <w:lang w:eastAsia="hu-HU"/>
        </w:rPr>
        <w:tab/>
      </w:r>
      <w:r w:rsidRPr="00DD73B5">
        <w:rPr>
          <w:rFonts w:eastAsia="Times New Roman" w:cs="Arial"/>
          <w:bCs/>
          <w:szCs w:val="24"/>
          <w:lang w:eastAsia="hu-HU"/>
        </w:rPr>
        <w:tab/>
      </w:r>
      <w:r w:rsidRPr="00DD73B5">
        <w:rPr>
          <w:rFonts w:eastAsia="Times New Roman" w:cs="Arial"/>
          <w:bCs/>
          <w:szCs w:val="24"/>
          <w:lang w:eastAsia="hu-HU"/>
        </w:rPr>
        <w:tab/>
      </w:r>
      <w:r>
        <w:rPr>
          <w:rFonts w:eastAsia="Times New Roman" w:cs="Arial"/>
          <w:bCs/>
          <w:szCs w:val="24"/>
          <w:lang w:eastAsia="hu-HU"/>
        </w:rPr>
        <w:tab/>
      </w:r>
      <w:r w:rsidRPr="00DD73B5">
        <w:rPr>
          <w:rFonts w:eastAsia="Times New Roman" w:cs="Arial"/>
          <w:bCs/>
          <w:szCs w:val="24"/>
          <w:lang w:eastAsia="hu-HU"/>
        </w:rPr>
        <w:t>Közgyűlés elnöke</w:t>
      </w:r>
    </w:p>
    <w:p w:rsidR="00B674EB" w:rsidRPr="00DD73B5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</w:p>
    <w:p w:rsidR="00B674EB" w:rsidRPr="00DD73B5" w:rsidRDefault="00B674EB" w:rsidP="00B674EB">
      <w:pPr>
        <w:ind w:left="426" w:hanging="426"/>
        <w:jc w:val="both"/>
        <w:rPr>
          <w:rFonts w:eastAsia="Times New Roman" w:cs="Arial"/>
          <w:bCs/>
          <w:szCs w:val="24"/>
          <w:lang w:eastAsia="hu-HU"/>
        </w:rPr>
      </w:pPr>
      <w:r w:rsidRPr="00DD73B5">
        <w:rPr>
          <w:rFonts w:eastAsia="Times New Roman" w:cs="Arial"/>
          <w:bCs/>
          <w:szCs w:val="24"/>
          <w:lang w:eastAsia="hu-HU"/>
        </w:rPr>
        <w:tab/>
      </w:r>
      <w:r w:rsidRPr="005555B7">
        <w:rPr>
          <w:rFonts w:eastAsia="Times New Roman" w:cs="Arial"/>
          <w:b/>
          <w:bCs/>
          <w:szCs w:val="24"/>
          <w:u w:val="single"/>
          <w:lang w:eastAsia="hu-HU"/>
        </w:rPr>
        <w:t>Határidő</w:t>
      </w:r>
      <w:r w:rsidRPr="00DD73B5">
        <w:rPr>
          <w:rFonts w:eastAsia="Times New Roman" w:cs="Arial"/>
          <w:bCs/>
          <w:szCs w:val="24"/>
          <w:lang w:eastAsia="hu-HU"/>
        </w:rPr>
        <w:t>:</w:t>
      </w:r>
      <w:r w:rsidRPr="00DD73B5">
        <w:rPr>
          <w:rFonts w:eastAsia="Times New Roman" w:cs="Arial"/>
          <w:bCs/>
          <w:szCs w:val="24"/>
          <w:lang w:eastAsia="hu-HU"/>
        </w:rPr>
        <w:tab/>
        <w:t xml:space="preserve">döntést követő 5 munkanap </w:t>
      </w:r>
    </w:p>
    <w:p w:rsidR="00B674EB" w:rsidRPr="00DD73B5" w:rsidRDefault="00B674EB" w:rsidP="00B674EB">
      <w:pPr>
        <w:jc w:val="right"/>
        <w:rPr>
          <w:rFonts w:eastAsia="Times New Roman" w:cs="Arial"/>
          <w:b/>
          <w:bCs/>
          <w:szCs w:val="24"/>
          <w:lang w:eastAsia="hu-HU"/>
        </w:rPr>
      </w:pPr>
    </w:p>
    <w:p w:rsidR="00B674EB" w:rsidRDefault="00B674EB" w:rsidP="00B674EB">
      <w:pPr>
        <w:jc w:val="both"/>
        <w:rPr>
          <w:rFonts w:cs="Arial"/>
        </w:rPr>
      </w:pPr>
    </w:p>
    <w:p w:rsidR="00B674EB" w:rsidRDefault="00B674EB" w:rsidP="00B674EB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B674EB" w:rsidRDefault="00B674EB" w:rsidP="00B674EB">
      <w:pPr>
        <w:jc w:val="center"/>
        <w:rPr>
          <w:rFonts w:cs="Arial"/>
        </w:rPr>
      </w:pP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674EB" w:rsidRDefault="00B674EB" w:rsidP="00B674E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674EB" w:rsidRPr="00122CF8" w:rsidRDefault="00B674EB" w:rsidP="00B674EB">
      <w:pPr>
        <w:rPr>
          <w:szCs w:val="24"/>
        </w:rPr>
      </w:pPr>
      <w:r>
        <w:rPr>
          <w:szCs w:val="24"/>
        </w:rPr>
        <w:t>Kivonat hiteléül:</w:t>
      </w:r>
    </w:p>
    <w:p w:rsidR="00B674EB" w:rsidRDefault="00B674EB" w:rsidP="00B674EB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EB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B674EB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7F5F-4FF3-449B-8FC4-ED05B71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4EB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2015-10-19T13:07:00Z</dcterms:created>
  <dcterms:modified xsi:type="dcterms:W3CDTF">2015-10-19T13:07:00Z</dcterms:modified>
</cp:coreProperties>
</file>