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B6" w:rsidRDefault="004545B6" w:rsidP="004545B6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Fejér Megyei Önkormányzat Közgyűlésének</w:t>
      </w:r>
    </w:p>
    <w:p w:rsidR="004545B6" w:rsidRDefault="004545B6" w:rsidP="004545B6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124/2016. (VI.30.) önkormányzati határozata</w:t>
      </w:r>
    </w:p>
    <w:p w:rsidR="004545B6" w:rsidRDefault="004545B6" w:rsidP="004545B6">
      <w:pPr>
        <w:rPr>
          <w:rFonts w:cs="Arial"/>
        </w:rPr>
      </w:pPr>
    </w:p>
    <w:p w:rsidR="004545B6" w:rsidRDefault="004545B6" w:rsidP="004545B6">
      <w:pPr>
        <w:rPr>
          <w:rFonts w:cs="Arial"/>
        </w:rPr>
      </w:pPr>
    </w:p>
    <w:p w:rsidR="004545B6" w:rsidRDefault="004545B6" w:rsidP="004545B6">
      <w:pPr>
        <w:rPr>
          <w:rFonts w:cs="Arial"/>
        </w:rPr>
      </w:pPr>
    </w:p>
    <w:p w:rsidR="004545B6" w:rsidRPr="0038767D" w:rsidRDefault="004545B6" w:rsidP="004545B6">
      <w:pPr>
        <w:jc w:val="center"/>
        <w:rPr>
          <w:rFonts w:cs="Arial"/>
          <w:b/>
        </w:rPr>
      </w:pPr>
      <w:proofErr w:type="gramStart"/>
      <w:r w:rsidRPr="0038767D">
        <w:rPr>
          <w:rFonts w:cs="Arial"/>
          <w:b/>
        </w:rPr>
        <w:t>tagi</w:t>
      </w:r>
      <w:proofErr w:type="gramEnd"/>
      <w:r w:rsidRPr="0038767D">
        <w:rPr>
          <w:rFonts w:cs="Arial"/>
          <w:b/>
        </w:rPr>
        <w:t xml:space="preserve"> kölcsönne</w:t>
      </w:r>
      <w:r>
        <w:rPr>
          <w:rFonts w:cs="Arial"/>
          <w:b/>
        </w:rPr>
        <w:t>l</w:t>
      </w:r>
      <w:r w:rsidRPr="0038767D">
        <w:rPr>
          <w:rFonts w:cs="Arial"/>
          <w:b/>
        </w:rPr>
        <w:t xml:space="preserve"> kapcsolatos tájékoztató tudomásulvételéről</w:t>
      </w:r>
    </w:p>
    <w:p w:rsidR="004545B6" w:rsidRDefault="004545B6" w:rsidP="004545B6">
      <w:pPr>
        <w:rPr>
          <w:rFonts w:cs="Arial"/>
        </w:rPr>
      </w:pPr>
    </w:p>
    <w:p w:rsidR="004545B6" w:rsidRDefault="004545B6" w:rsidP="004545B6">
      <w:pPr>
        <w:rPr>
          <w:rFonts w:cs="Arial"/>
        </w:rPr>
      </w:pPr>
    </w:p>
    <w:p w:rsidR="004545B6" w:rsidRDefault="004545B6" w:rsidP="004545B6">
      <w:pPr>
        <w:jc w:val="both"/>
        <w:rPr>
          <w:rFonts w:cs="Arial"/>
        </w:rPr>
      </w:pPr>
      <w:r>
        <w:rPr>
          <w:rFonts w:cs="Arial"/>
        </w:rPr>
        <w:t xml:space="preserve">A Fejér Megyei Közgyűlés megtárgyalta a </w:t>
      </w:r>
      <w:r w:rsidRPr="008E274F">
        <w:rPr>
          <w:rFonts w:cs="Arial"/>
        </w:rPr>
        <w:t>Fejér Megyei Önkormányzat 2016. évi költségvetéséről szóló 1/2016. (I. 29.) önkormányzati rendelet</w:t>
      </w:r>
      <w:r>
        <w:rPr>
          <w:rFonts w:cs="Arial"/>
        </w:rPr>
        <w:t xml:space="preserve">ének </w:t>
      </w:r>
      <w:r w:rsidRPr="008E274F">
        <w:rPr>
          <w:rFonts w:cs="Arial"/>
        </w:rPr>
        <w:t>módosítására</w:t>
      </w:r>
      <w:r>
        <w:rPr>
          <w:rFonts w:cs="Arial"/>
        </w:rPr>
        <w:t xml:space="preserve"> vonatkozó előterjesztésben foglaltakat, és az alábbi határozatot hozta.</w:t>
      </w:r>
    </w:p>
    <w:p w:rsidR="004545B6" w:rsidRDefault="004545B6" w:rsidP="004545B6">
      <w:pPr>
        <w:jc w:val="both"/>
        <w:rPr>
          <w:rFonts w:cs="Arial"/>
        </w:rPr>
      </w:pPr>
    </w:p>
    <w:p w:rsidR="004545B6" w:rsidRPr="002430FD" w:rsidRDefault="004545B6" w:rsidP="004545B6">
      <w:pPr>
        <w:numPr>
          <w:ilvl w:val="0"/>
          <w:numId w:val="1"/>
        </w:numPr>
        <w:ind w:left="709" w:hanging="349"/>
        <w:jc w:val="both"/>
        <w:rPr>
          <w:rFonts w:cs="Arial"/>
        </w:rPr>
      </w:pPr>
      <w:r w:rsidRPr="002430FD">
        <w:rPr>
          <w:rFonts w:cs="Arial"/>
        </w:rPr>
        <w:t xml:space="preserve">A Közgyűlés </w:t>
      </w:r>
      <w:r>
        <w:rPr>
          <w:rFonts w:cs="Arial"/>
        </w:rPr>
        <w:t xml:space="preserve">tudomásul veszi a Közgyűlés Elnökének tájékoztatóját az </w:t>
      </w:r>
      <w:proofErr w:type="spellStart"/>
      <w:r>
        <w:rPr>
          <w:rFonts w:cs="Arial"/>
        </w:rPr>
        <w:t>Albensis</w:t>
      </w:r>
      <w:proofErr w:type="spellEnd"/>
      <w:r>
        <w:rPr>
          <w:rFonts w:cs="Arial"/>
        </w:rPr>
        <w:t xml:space="preserve"> Nonprofit Kft. részére az április havi bérköltségek finanszírozása érdekében nyújtott tagi kölcsön tekintetében.</w:t>
      </w:r>
    </w:p>
    <w:p w:rsidR="004545B6" w:rsidRDefault="004545B6" w:rsidP="004545B6">
      <w:pPr>
        <w:ind w:left="720"/>
        <w:jc w:val="both"/>
        <w:rPr>
          <w:rFonts w:cs="Arial"/>
        </w:rPr>
      </w:pPr>
    </w:p>
    <w:p w:rsidR="004545B6" w:rsidRPr="008B0908" w:rsidRDefault="004545B6" w:rsidP="004545B6">
      <w:pPr>
        <w:numPr>
          <w:ilvl w:val="0"/>
          <w:numId w:val="1"/>
        </w:numPr>
        <w:jc w:val="both"/>
        <w:rPr>
          <w:rFonts w:cs="Arial"/>
        </w:rPr>
      </w:pPr>
      <w:r w:rsidRPr="008B0908">
        <w:rPr>
          <w:rFonts w:cs="Arial"/>
        </w:rPr>
        <w:t xml:space="preserve">A Közgyűlés felhatalmazza Elnökét a megkötött tagi kölcsön szerződés módosítására akként, hogy a kölcsön összegét az </w:t>
      </w:r>
      <w:proofErr w:type="spellStart"/>
      <w:r w:rsidRPr="008B0908">
        <w:rPr>
          <w:rFonts w:cs="Arial"/>
        </w:rPr>
        <w:t>Albensis</w:t>
      </w:r>
      <w:proofErr w:type="spellEnd"/>
      <w:r w:rsidRPr="008B0908">
        <w:rPr>
          <w:rFonts w:cs="Arial"/>
        </w:rPr>
        <w:t xml:space="preserve"> Nonprofit Kft. – a feladatellátás finanszírozására biztosított megelőlegezési összeg helyett –</w:t>
      </w:r>
      <w:r>
        <w:rPr>
          <w:rFonts w:cs="Arial"/>
        </w:rPr>
        <w:t xml:space="preserve"> a</w:t>
      </w:r>
      <w:r w:rsidRPr="008B0908">
        <w:rPr>
          <w:rFonts w:cs="Arial"/>
        </w:rPr>
        <w:t xml:space="preserve"> saját bevétele terhére fizesse vissza, </w:t>
      </w:r>
      <w:r>
        <w:rPr>
          <w:rFonts w:cs="Arial"/>
        </w:rPr>
        <w:t xml:space="preserve">a bevételnek a Kft. számlájára történő megérkezését követő 5 napon belül, minden más költséget megelőzve, ha szükséges részletekben, de </w:t>
      </w:r>
      <w:r w:rsidRPr="008B0908">
        <w:rPr>
          <w:rFonts w:cs="Arial"/>
        </w:rPr>
        <w:t xml:space="preserve">legkésőbb 2016. </w:t>
      </w:r>
      <w:r>
        <w:rPr>
          <w:rFonts w:cs="Arial"/>
        </w:rPr>
        <w:t>december 31</w:t>
      </w:r>
      <w:r w:rsidRPr="008B0908">
        <w:rPr>
          <w:rFonts w:cs="Arial"/>
        </w:rPr>
        <w:t>-ig</w:t>
      </w:r>
      <w:r>
        <w:rPr>
          <w:rFonts w:cs="Arial"/>
        </w:rPr>
        <w:t xml:space="preserve"> történő teljes törlesztéssel.</w:t>
      </w:r>
    </w:p>
    <w:p w:rsidR="004545B6" w:rsidRDefault="004545B6" w:rsidP="004545B6">
      <w:pPr>
        <w:pStyle w:val="Listaszerbekezds"/>
        <w:rPr>
          <w:rFonts w:ascii="Arial" w:hAnsi="Arial" w:cs="Arial"/>
        </w:rPr>
      </w:pPr>
    </w:p>
    <w:p w:rsidR="004545B6" w:rsidRPr="008E274F" w:rsidRDefault="004545B6" w:rsidP="004545B6">
      <w:pPr>
        <w:jc w:val="both"/>
        <w:rPr>
          <w:rFonts w:cs="Arial"/>
        </w:rPr>
      </w:pPr>
    </w:p>
    <w:p w:rsidR="004545B6" w:rsidRDefault="004545B6" w:rsidP="004545B6">
      <w:pPr>
        <w:tabs>
          <w:tab w:val="left" w:pos="993"/>
          <w:tab w:val="center" w:pos="7371"/>
        </w:tabs>
        <w:jc w:val="both"/>
        <w:rPr>
          <w:rFonts w:cs="Arial"/>
        </w:rPr>
      </w:pPr>
      <w:r w:rsidRPr="008A1686">
        <w:rPr>
          <w:rFonts w:cs="Arial"/>
          <w:u w:val="single"/>
        </w:rPr>
        <w:t>Felelős</w:t>
      </w:r>
      <w:r>
        <w:rPr>
          <w:rFonts w:cs="Arial"/>
        </w:rPr>
        <w:t>:</w:t>
      </w:r>
      <w:r>
        <w:rPr>
          <w:rFonts w:cs="Arial"/>
        </w:rPr>
        <w:tab/>
        <w:t>Dr. Molnár Krisztián</w:t>
      </w:r>
    </w:p>
    <w:p w:rsidR="004545B6" w:rsidRDefault="004545B6" w:rsidP="004545B6">
      <w:pPr>
        <w:tabs>
          <w:tab w:val="left" w:pos="993"/>
          <w:tab w:val="center" w:pos="7371"/>
        </w:tabs>
        <w:jc w:val="both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</w:p>
    <w:p w:rsidR="004545B6" w:rsidRDefault="004545B6" w:rsidP="004545B6">
      <w:pPr>
        <w:tabs>
          <w:tab w:val="center" w:pos="7371"/>
        </w:tabs>
        <w:jc w:val="both"/>
        <w:rPr>
          <w:rFonts w:cs="Arial"/>
        </w:rPr>
      </w:pPr>
    </w:p>
    <w:p w:rsidR="004545B6" w:rsidRDefault="004545B6" w:rsidP="004545B6">
      <w:pPr>
        <w:tabs>
          <w:tab w:val="center" w:pos="7371"/>
        </w:tabs>
        <w:jc w:val="both"/>
        <w:rPr>
          <w:rFonts w:cs="Arial"/>
        </w:rPr>
      </w:pPr>
      <w:r w:rsidRPr="008A1686">
        <w:rPr>
          <w:rFonts w:cs="Arial"/>
          <w:u w:val="single"/>
        </w:rPr>
        <w:t>Határidő</w:t>
      </w:r>
      <w:r>
        <w:rPr>
          <w:rFonts w:cs="Arial"/>
        </w:rPr>
        <w:t>: soron kívül</w:t>
      </w:r>
    </w:p>
    <w:p w:rsidR="004545B6" w:rsidRDefault="004545B6" w:rsidP="004545B6">
      <w:pPr>
        <w:rPr>
          <w:rFonts w:cs="Arial"/>
        </w:rPr>
      </w:pPr>
    </w:p>
    <w:p w:rsidR="004545B6" w:rsidRDefault="004545B6" w:rsidP="004545B6">
      <w:pPr>
        <w:rPr>
          <w:rFonts w:cs="Arial"/>
        </w:rPr>
      </w:pPr>
    </w:p>
    <w:p w:rsidR="004545B6" w:rsidRPr="007D1638" w:rsidRDefault="004545B6" w:rsidP="004545B6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</w:t>
      </w:r>
      <w:r>
        <w:rPr>
          <w:rFonts w:cs="Arial"/>
        </w:rPr>
        <w:t>zékesfehérvár, 2016. június 30.</w:t>
      </w:r>
    </w:p>
    <w:p w:rsidR="004545B6" w:rsidRPr="007D1638" w:rsidRDefault="004545B6" w:rsidP="004545B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545B6" w:rsidRDefault="004545B6" w:rsidP="004545B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545B6" w:rsidRDefault="004545B6" w:rsidP="004545B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545B6" w:rsidRPr="007D1638" w:rsidRDefault="004545B6" w:rsidP="004545B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545B6" w:rsidRPr="007D1638" w:rsidRDefault="004545B6" w:rsidP="004545B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545B6" w:rsidRPr="007D1638" w:rsidRDefault="004545B6" w:rsidP="004545B6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4545B6" w:rsidRDefault="004545B6" w:rsidP="004545B6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4545B6" w:rsidRDefault="004545B6" w:rsidP="004545B6">
      <w:pPr>
        <w:tabs>
          <w:tab w:val="center" w:pos="2127"/>
          <w:tab w:val="center" w:pos="7088"/>
        </w:tabs>
        <w:rPr>
          <w:rFonts w:cs="Arial"/>
        </w:rPr>
      </w:pPr>
    </w:p>
    <w:p w:rsidR="004545B6" w:rsidRDefault="004545B6" w:rsidP="004545B6">
      <w:pPr>
        <w:tabs>
          <w:tab w:val="center" w:pos="2127"/>
          <w:tab w:val="center" w:pos="7088"/>
        </w:tabs>
        <w:rPr>
          <w:rFonts w:cs="Arial"/>
        </w:rPr>
      </w:pPr>
    </w:p>
    <w:p w:rsidR="004545B6" w:rsidRPr="007D1638" w:rsidRDefault="004545B6" w:rsidP="004545B6">
      <w:pPr>
        <w:tabs>
          <w:tab w:val="center" w:pos="2127"/>
          <w:tab w:val="center" w:pos="7088"/>
        </w:tabs>
        <w:rPr>
          <w:rFonts w:cs="Arial"/>
        </w:rPr>
      </w:pPr>
      <w:proofErr w:type="gramStart"/>
      <w:r>
        <w:rPr>
          <w:rFonts w:cs="Arial"/>
        </w:rPr>
        <w:t>kivonat</w:t>
      </w:r>
      <w:proofErr w:type="gramEnd"/>
      <w:r>
        <w:rPr>
          <w:rFonts w:cs="Arial"/>
        </w:rPr>
        <w:t xml:space="preserve"> hiteléül:</w:t>
      </w:r>
    </w:p>
    <w:p w:rsidR="004545B6" w:rsidRPr="007D1638" w:rsidRDefault="004545B6" w:rsidP="004545B6">
      <w:pPr>
        <w:tabs>
          <w:tab w:val="center" w:pos="2127"/>
          <w:tab w:val="center" w:pos="7088"/>
        </w:tabs>
        <w:rPr>
          <w:rFonts w:cs="Arial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611D9"/>
    <w:multiLevelType w:val="hybridMultilevel"/>
    <w:tmpl w:val="A0266A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B6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4757F"/>
    <w:rsid w:val="004545B6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4660E"/>
    <w:rsid w:val="007559F9"/>
    <w:rsid w:val="007B6341"/>
    <w:rsid w:val="00911DCF"/>
    <w:rsid w:val="009B47DE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92CFE"/>
    <w:rsid w:val="00BE7478"/>
    <w:rsid w:val="00C166BD"/>
    <w:rsid w:val="00C621B1"/>
    <w:rsid w:val="00CA79FA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0DBFB-61DB-4E38-8AB4-965E22E6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45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45B6"/>
    <w:pPr>
      <w:ind w:left="708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2016-07-08T07:22:00Z</dcterms:created>
  <dcterms:modified xsi:type="dcterms:W3CDTF">2016-07-08T07:22:00Z</dcterms:modified>
</cp:coreProperties>
</file>