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75" w:rsidRPr="00E3715B" w:rsidRDefault="00FE7775" w:rsidP="00FE7775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FE7775" w:rsidRDefault="00FE7775" w:rsidP="00FE777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17/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26</w:t>
      </w:r>
      <w:r w:rsidRPr="00E3715B">
        <w:rPr>
          <w:rFonts w:eastAsia="Calibri" w:cs="Calibri"/>
          <w:b/>
        </w:rPr>
        <w:t>.) önkormányzati határozata</w:t>
      </w:r>
    </w:p>
    <w:p w:rsidR="00FE7775" w:rsidRDefault="00FE7775" w:rsidP="00FE777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FE7775" w:rsidRDefault="00FE7775" w:rsidP="00FE7775">
      <w:pPr>
        <w:tabs>
          <w:tab w:val="left" w:pos="3216"/>
        </w:tabs>
        <w:jc w:val="center"/>
        <w:rPr>
          <w:b/>
        </w:rPr>
      </w:pPr>
    </w:p>
    <w:p w:rsidR="00FE7775" w:rsidRDefault="00FE7775" w:rsidP="00FE7775">
      <w:pPr>
        <w:tabs>
          <w:tab w:val="left" w:pos="3216"/>
        </w:tabs>
        <w:jc w:val="center"/>
        <w:rPr>
          <w:b/>
        </w:rPr>
      </w:pPr>
    </w:p>
    <w:p w:rsidR="00FE7775" w:rsidRDefault="00FE7775" w:rsidP="00FE7775">
      <w:pPr>
        <w:tabs>
          <w:tab w:val="left" w:pos="3216"/>
        </w:tabs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az</w:t>
      </w:r>
      <w:proofErr w:type="gramEnd"/>
      <w:r>
        <w:rPr>
          <w:rFonts w:cs="Arial"/>
          <w:b/>
        </w:rPr>
        <w:t xml:space="preserve"> </w:t>
      </w:r>
      <w:bookmarkStart w:id="0" w:name="_GoBack"/>
      <w:bookmarkEnd w:id="0"/>
      <w:proofErr w:type="spellStart"/>
      <w:r>
        <w:rPr>
          <w:rFonts w:cs="Arial"/>
          <w:b/>
        </w:rPr>
        <w:t>Albensis</w:t>
      </w:r>
      <w:proofErr w:type="spellEnd"/>
      <w:r>
        <w:rPr>
          <w:rFonts w:cs="Arial"/>
          <w:b/>
        </w:rPr>
        <w:t xml:space="preserve"> Fejér Megyei Területfejlesztési Nonprofit Kft. Szervezeti és Működési Szabályzatának jóváhagyásáról</w:t>
      </w:r>
    </w:p>
    <w:p w:rsidR="00FE7775" w:rsidRDefault="00FE7775" w:rsidP="00FE7775">
      <w:pPr>
        <w:tabs>
          <w:tab w:val="left" w:pos="3216"/>
        </w:tabs>
        <w:jc w:val="center"/>
        <w:rPr>
          <w:rFonts w:cs="Arial"/>
          <w:b/>
        </w:rPr>
      </w:pPr>
    </w:p>
    <w:p w:rsidR="00FE7775" w:rsidRDefault="00FE7775" w:rsidP="00FE7775">
      <w:pPr>
        <w:tabs>
          <w:tab w:val="left" w:pos="3216"/>
        </w:tabs>
        <w:jc w:val="center"/>
        <w:rPr>
          <w:rFonts w:cs="Arial"/>
          <w:b/>
        </w:rPr>
      </w:pPr>
    </w:p>
    <w:p w:rsidR="00FE7775" w:rsidRDefault="00FE7775" w:rsidP="00FE7775">
      <w:pPr>
        <w:tabs>
          <w:tab w:val="left" w:pos="3216"/>
        </w:tabs>
        <w:jc w:val="center"/>
        <w:rPr>
          <w:rFonts w:cs="Arial"/>
          <w:b/>
        </w:rPr>
      </w:pPr>
    </w:p>
    <w:p w:rsidR="00FE7775" w:rsidRDefault="00FE7775" w:rsidP="00FE7775">
      <w:pPr>
        <w:tabs>
          <w:tab w:val="left" w:pos="3216"/>
        </w:tabs>
        <w:jc w:val="center"/>
        <w:rPr>
          <w:rFonts w:cs="Arial"/>
          <w:b/>
        </w:rPr>
      </w:pPr>
    </w:p>
    <w:p w:rsidR="00FE7775" w:rsidRDefault="00FE7775" w:rsidP="00FE7775">
      <w:pPr>
        <w:jc w:val="both"/>
        <w:rPr>
          <w:rFonts w:cs="Arial"/>
        </w:rPr>
      </w:pPr>
      <w:r>
        <w:rPr>
          <w:rFonts w:cs="Arial"/>
        </w:rPr>
        <w:t xml:space="preserve">A </w:t>
      </w:r>
      <w:r w:rsidRPr="00E83D1F">
        <w:rPr>
          <w:rFonts w:cs="Arial"/>
        </w:rPr>
        <w:t>Fejér Megye</w:t>
      </w:r>
      <w:r>
        <w:rPr>
          <w:rFonts w:cs="Arial"/>
        </w:rPr>
        <w:t>i</w:t>
      </w:r>
      <w:r w:rsidRPr="00E83D1F">
        <w:rPr>
          <w:rFonts w:cs="Arial"/>
        </w:rPr>
        <w:t xml:space="preserve"> Közgyűlés megtárgyalta a „Javaslat az </w:t>
      </w:r>
      <w:proofErr w:type="spellStart"/>
      <w:r w:rsidRPr="00E83D1F">
        <w:rPr>
          <w:rFonts w:cs="Arial"/>
        </w:rPr>
        <w:t>Albensis</w:t>
      </w:r>
      <w:proofErr w:type="spellEnd"/>
      <w:r w:rsidRPr="00E83D1F">
        <w:rPr>
          <w:rFonts w:cs="Arial"/>
        </w:rPr>
        <w:t xml:space="preserve"> Fejér Megyei Területfejlesztési Nonprofit Kft. Szervezeti és Működési Szabályzatának elfogadására”</w:t>
      </w:r>
      <w:r>
        <w:rPr>
          <w:rFonts w:cs="Arial"/>
        </w:rPr>
        <w:t xml:space="preserve"> című előterjesztést és az alábbi határozatot hozta:</w:t>
      </w:r>
    </w:p>
    <w:p w:rsidR="00FE7775" w:rsidRDefault="00FE7775" w:rsidP="00FE7775">
      <w:pPr>
        <w:jc w:val="both"/>
        <w:rPr>
          <w:rFonts w:cs="Arial"/>
        </w:rPr>
      </w:pPr>
    </w:p>
    <w:p w:rsidR="00FE7775" w:rsidRPr="00413A0D" w:rsidRDefault="00FE7775" w:rsidP="00FE7775">
      <w:pPr>
        <w:jc w:val="both"/>
        <w:rPr>
          <w:rFonts w:cs="Arial"/>
        </w:rPr>
      </w:pPr>
      <w:r w:rsidRPr="00413A0D">
        <w:rPr>
          <w:rFonts w:cs="Arial"/>
        </w:rPr>
        <w:t xml:space="preserve">A Közgyűlés az </w:t>
      </w:r>
      <w:proofErr w:type="spellStart"/>
      <w:r w:rsidRPr="00413A0D">
        <w:rPr>
          <w:rFonts w:cs="Arial"/>
        </w:rPr>
        <w:t>Albensis</w:t>
      </w:r>
      <w:proofErr w:type="spellEnd"/>
      <w:r w:rsidRPr="00413A0D">
        <w:rPr>
          <w:rFonts w:cs="Arial"/>
        </w:rPr>
        <w:t xml:space="preserve"> Fejér Megyei Területfejlesztési Nonprofit Kft. </w:t>
      </w:r>
      <w:r>
        <w:rPr>
          <w:rFonts w:cs="Arial"/>
        </w:rPr>
        <w:t xml:space="preserve">Szervezeti és Működési Szabályzatát jelen határozat </w:t>
      </w:r>
      <w:r w:rsidRPr="00413A0D">
        <w:rPr>
          <w:rFonts w:cs="Arial"/>
        </w:rPr>
        <w:t>melléklete szerinti tartalommal jóváhagyja.</w:t>
      </w:r>
    </w:p>
    <w:p w:rsidR="00FE7775" w:rsidRDefault="00FE7775" w:rsidP="00FE7775">
      <w:pPr>
        <w:jc w:val="both"/>
        <w:rPr>
          <w:rFonts w:cs="Arial"/>
        </w:rPr>
      </w:pPr>
    </w:p>
    <w:p w:rsidR="00FE7775" w:rsidRPr="00413A0D" w:rsidRDefault="00FE7775" w:rsidP="00FE7775">
      <w:pPr>
        <w:tabs>
          <w:tab w:val="left" w:pos="1134"/>
        </w:tabs>
        <w:ind w:left="1134" w:hanging="1134"/>
        <w:rPr>
          <w:rFonts w:cs="Arial"/>
        </w:rPr>
      </w:pPr>
      <w:r w:rsidRPr="00413A0D">
        <w:rPr>
          <w:rFonts w:cs="Arial"/>
          <w:u w:val="single"/>
        </w:rPr>
        <w:t>Felelős</w:t>
      </w:r>
      <w:r w:rsidRPr="00413A0D">
        <w:rPr>
          <w:rFonts w:cs="Arial"/>
        </w:rPr>
        <w:t xml:space="preserve">: </w:t>
      </w:r>
      <w:r>
        <w:rPr>
          <w:rFonts w:cs="Arial"/>
        </w:rPr>
        <w:tab/>
        <w:t xml:space="preserve">Dr. </w:t>
      </w:r>
      <w:r w:rsidRPr="00413A0D">
        <w:rPr>
          <w:rFonts w:cs="Arial"/>
        </w:rPr>
        <w:t>Molnár Krisztián</w:t>
      </w:r>
    </w:p>
    <w:p w:rsidR="00FE7775" w:rsidRPr="00413A0D" w:rsidRDefault="00FE7775" w:rsidP="00FE7775">
      <w:pPr>
        <w:tabs>
          <w:tab w:val="left" w:pos="1134"/>
        </w:tabs>
        <w:ind w:left="1134" w:hanging="1134"/>
        <w:rPr>
          <w:rFonts w:cs="Arial"/>
        </w:rPr>
      </w:pPr>
      <w:r w:rsidRPr="00413A0D">
        <w:rPr>
          <w:rFonts w:cs="Arial"/>
        </w:rPr>
        <w:tab/>
      </w:r>
      <w:proofErr w:type="gramStart"/>
      <w:r w:rsidRPr="00413A0D">
        <w:rPr>
          <w:rFonts w:cs="Arial"/>
        </w:rPr>
        <w:t>a</w:t>
      </w:r>
      <w:proofErr w:type="gramEnd"/>
      <w:r w:rsidRPr="00413A0D">
        <w:rPr>
          <w:rFonts w:cs="Arial"/>
        </w:rPr>
        <w:t xml:space="preserve"> közgyűlés elnöke</w:t>
      </w:r>
    </w:p>
    <w:p w:rsidR="00FE7775" w:rsidRDefault="00FE7775" w:rsidP="00FE7775">
      <w:pPr>
        <w:rPr>
          <w:rFonts w:cs="Arial"/>
          <w:b/>
        </w:rPr>
      </w:pPr>
    </w:p>
    <w:p w:rsidR="00FE7775" w:rsidRPr="00055932" w:rsidRDefault="00FE7775" w:rsidP="00FE7775">
      <w:pPr>
        <w:rPr>
          <w:rFonts w:cs="Arial"/>
        </w:rPr>
      </w:pPr>
      <w:r w:rsidRPr="00055932">
        <w:rPr>
          <w:rFonts w:cs="Arial"/>
          <w:u w:val="single"/>
        </w:rPr>
        <w:t>Határidő</w:t>
      </w:r>
      <w:r w:rsidRPr="00055932">
        <w:rPr>
          <w:rFonts w:cs="Arial"/>
          <w:b/>
        </w:rPr>
        <w:t>:</w:t>
      </w:r>
      <w:r w:rsidRPr="00055932">
        <w:rPr>
          <w:rFonts w:cs="Arial"/>
        </w:rPr>
        <w:t xml:space="preserve"> </w:t>
      </w:r>
      <w:r>
        <w:rPr>
          <w:rFonts w:cs="Arial"/>
        </w:rPr>
        <w:t>azonnal</w:t>
      </w:r>
    </w:p>
    <w:p w:rsidR="00FE7775" w:rsidRDefault="00FE7775" w:rsidP="00FE7775">
      <w:pPr>
        <w:tabs>
          <w:tab w:val="left" w:pos="3216"/>
        </w:tabs>
        <w:rPr>
          <w:b/>
        </w:rPr>
      </w:pPr>
    </w:p>
    <w:p w:rsidR="00FE7775" w:rsidRDefault="00FE7775" w:rsidP="00FE7775">
      <w:pPr>
        <w:tabs>
          <w:tab w:val="left" w:pos="3216"/>
        </w:tabs>
        <w:rPr>
          <w:b/>
        </w:rPr>
      </w:pPr>
    </w:p>
    <w:p w:rsidR="00FE7775" w:rsidRDefault="00FE7775" w:rsidP="00FE7775">
      <w:pPr>
        <w:tabs>
          <w:tab w:val="left" w:pos="3216"/>
        </w:tabs>
        <w:rPr>
          <w:b/>
        </w:rPr>
      </w:pPr>
    </w:p>
    <w:p w:rsidR="00FE7775" w:rsidRDefault="00FE7775" w:rsidP="00FE7775">
      <w:r>
        <w:t xml:space="preserve">Székesfehérvár, 2017. január 26. </w:t>
      </w:r>
    </w:p>
    <w:p w:rsidR="00FE7775" w:rsidRDefault="00FE7775" w:rsidP="00FE7775"/>
    <w:p w:rsidR="00FE7775" w:rsidRDefault="00FE7775" w:rsidP="00FE7775"/>
    <w:p w:rsidR="00FE7775" w:rsidRDefault="00FE7775" w:rsidP="00FE7775"/>
    <w:p w:rsidR="00FE7775" w:rsidRDefault="00FE7775" w:rsidP="00FE7775"/>
    <w:p w:rsidR="00FE7775" w:rsidRDefault="00FE7775" w:rsidP="00FE7775"/>
    <w:p w:rsidR="00FE7775" w:rsidRDefault="00FE7775" w:rsidP="00FE7775"/>
    <w:p w:rsidR="00FE7775" w:rsidRDefault="00FE7775" w:rsidP="00FE7775"/>
    <w:p w:rsidR="00FE7775" w:rsidRDefault="00FE7775" w:rsidP="00FE7775"/>
    <w:p w:rsidR="00FE7775" w:rsidRPr="007D1638" w:rsidRDefault="00FE7775" w:rsidP="00FE7775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FE7775" w:rsidRDefault="00FE7775" w:rsidP="00FE7775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FE7775" w:rsidRDefault="00FE7775" w:rsidP="00FE7775">
      <w:pPr>
        <w:tabs>
          <w:tab w:val="left" w:pos="3216"/>
        </w:tabs>
        <w:rPr>
          <w:b/>
        </w:rPr>
      </w:pPr>
    </w:p>
    <w:p w:rsidR="00FE7775" w:rsidRDefault="00FE7775" w:rsidP="00FE7775">
      <w:pPr>
        <w:tabs>
          <w:tab w:val="left" w:pos="3216"/>
        </w:tabs>
        <w:rPr>
          <w:b/>
        </w:rPr>
      </w:pPr>
    </w:p>
    <w:p w:rsidR="00FE7775" w:rsidRDefault="00FE7775" w:rsidP="00FE7775">
      <w:pPr>
        <w:tabs>
          <w:tab w:val="left" w:pos="3216"/>
        </w:tabs>
        <w:rPr>
          <w:b/>
        </w:rPr>
      </w:pPr>
    </w:p>
    <w:p w:rsidR="00FE7775" w:rsidRDefault="00FE7775" w:rsidP="00FE7775">
      <w:pPr>
        <w:tabs>
          <w:tab w:val="left" w:pos="3216"/>
        </w:tabs>
        <w:rPr>
          <w:b/>
        </w:rPr>
      </w:pPr>
    </w:p>
    <w:p w:rsidR="00FE7775" w:rsidRPr="00CD31E5" w:rsidRDefault="00FE7775" w:rsidP="00FE777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Kivonat hiteléül:</w:t>
      </w:r>
    </w:p>
    <w:p w:rsidR="00FE7775" w:rsidRPr="00BA5D57" w:rsidRDefault="00FE7775" w:rsidP="00FE7775">
      <w:pPr>
        <w:tabs>
          <w:tab w:val="left" w:pos="3216"/>
        </w:tabs>
        <w:rPr>
          <w:b/>
        </w:rPr>
      </w:pPr>
    </w:p>
    <w:p w:rsidR="00DF2805" w:rsidRDefault="00DF2805"/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7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9FBCF-28BC-496A-AB21-905AF9C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7775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705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2017-05-12T07:17:00Z</dcterms:created>
  <dcterms:modified xsi:type="dcterms:W3CDTF">2017-05-12T07:17:00Z</dcterms:modified>
</cp:coreProperties>
</file>