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CD" w:rsidRPr="00E3715B" w:rsidRDefault="006B51CD" w:rsidP="006B51CD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6B51CD" w:rsidRDefault="006B51CD" w:rsidP="006B51CD">
      <w:pPr>
        <w:ind w:left="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180/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 xml:space="preserve">. </w:t>
      </w:r>
      <w:r>
        <w:rPr>
          <w:rFonts w:eastAsia="Calibri" w:cs="Calibri"/>
          <w:b/>
        </w:rPr>
        <w:t>(V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6B51CD" w:rsidRDefault="006B51CD" w:rsidP="006B51CD">
      <w:pPr>
        <w:ind w:left="0"/>
        <w:jc w:val="center"/>
        <w:rPr>
          <w:rFonts w:eastAsia="Calibri" w:cs="Calibri"/>
          <w:b/>
        </w:rPr>
      </w:pPr>
    </w:p>
    <w:p w:rsidR="006B51CD" w:rsidRDefault="006B51CD" w:rsidP="006B51CD">
      <w:pPr>
        <w:ind w:left="0"/>
        <w:jc w:val="center"/>
        <w:rPr>
          <w:rFonts w:eastAsia="Calibri" w:cs="Calibri"/>
          <w:b/>
        </w:rPr>
      </w:pPr>
    </w:p>
    <w:p w:rsidR="006B51CD" w:rsidRDefault="006B51CD" w:rsidP="006B51CD">
      <w:pPr>
        <w:ind w:left="0"/>
        <w:jc w:val="center"/>
        <w:rPr>
          <w:rFonts w:eastAsia="Calibri" w:cs="Calibri"/>
          <w:b/>
        </w:rPr>
      </w:pPr>
    </w:p>
    <w:p w:rsidR="006B51CD" w:rsidRDefault="006B51CD" w:rsidP="006B51CD">
      <w:pPr>
        <w:ind w:left="0"/>
        <w:jc w:val="center"/>
        <w:rPr>
          <w:b/>
          <w:szCs w:val="24"/>
        </w:rPr>
      </w:pPr>
      <w:proofErr w:type="gramStart"/>
      <w:r w:rsidRPr="00F3409C">
        <w:rPr>
          <w:b/>
          <w:szCs w:val="24"/>
        </w:rPr>
        <w:t>együttműködési</w:t>
      </w:r>
      <w:proofErr w:type="gramEnd"/>
      <w:r w:rsidRPr="00F3409C">
        <w:rPr>
          <w:b/>
          <w:szCs w:val="24"/>
        </w:rPr>
        <w:t xml:space="preserve"> és partnerségi megállapodás megkötésé</w:t>
      </w:r>
      <w:r>
        <w:rPr>
          <w:b/>
          <w:szCs w:val="24"/>
        </w:rPr>
        <w:t>ről</w:t>
      </w:r>
      <w:r w:rsidRPr="00F3409C">
        <w:rPr>
          <w:b/>
          <w:szCs w:val="24"/>
        </w:rPr>
        <w:t xml:space="preserve"> a HUNGRANA Keményítő- és </w:t>
      </w:r>
      <w:proofErr w:type="spellStart"/>
      <w:r w:rsidRPr="00F3409C">
        <w:rPr>
          <w:b/>
          <w:szCs w:val="24"/>
        </w:rPr>
        <w:t>Izocukorgyártó</w:t>
      </w:r>
      <w:proofErr w:type="spellEnd"/>
      <w:r w:rsidRPr="00F3409C">
        <w:rPr>
          <w:b/>
          <w:szCs w:val="24"/>
        </w:rPr>
        <w:t xml:space="preserve"> és Forgalmazó </w:t>
      </w:r>
      <w:proofErr w:type="spellStart"/>
      <w:r w:rsidRPr="00F3409C">
        <w:rPr>
          <w:b/>
          <w:szCs w:val="24"/>
        </w:rPr>
        <w:t>Kft</w:t>
      </w:r>
      <w:r w:rsidRPr="00105818">
        <w:rPr>
          <w:szCs w:val="24"/>
        </w:rPr>
        <w:t>-</w:t>
      </w:r>
      <w:r w:rsidRPr="00F3409C">
        <w:rPr>
          <w:b/>
          <w:szCs w:val="24"/>
        </w:rPr>
        <w:t>vel</w:t>
      </w:r>
      <w:proofErr w:type="spellEnd"/>
    </w:p>
    <w:p w:rsidR="006B51CD" w:rsidRDefault="006B51CD" w:rsidP="006B51CD">
      <w:pPr>
        <w:ind w:left="0"/>
        <w:jc w:val="center"/>
        <w:rPr>
          <w:b/>
          <w:szCs w:val="24"/>
        </w:rPr>
      </w:pPr>
    </w:p>
    <w:p w:rsidR="006B51CD" w:rsidRDefault="006B51CD" w:rsidP="006B51CD">
      <w:pPr>
        <w:ind w:left="0"/>
        <w:contextualSpacing/>
        <w:jc w:val="center"/>
        <w:rPr>
          <w:b/>
          <w:szCs w:val="24"/>
        </w:rPr>
      </w:pPr>
    </w:p>
    <w:p w:rsidR="006B51CD" w:rsidRDefault="006B51CD" w:rsidP="006B51CD">
      <w:pPr>
        <w:ind w:left="0"/>
        <w:contextualSpacing/>
        <w:jc w:val="center"/>
        <w:rPr>
          <w:b/>
          <w:szCs w:val="24"/>
        </w:rPr>
      </w:pPr>
    </w:p>
    <w:p w:rsidR="006B51CD" w:rsidRPr="006A7008" w:rsidRDefault="006B51CD" w:rsidP="006B51CD">
      <w:pPr>
        <w:ind w:left="0"/>
        <w:contextualSpacing/>
        <w:rPr>
          <w:szCs w:val="24"/>
        </w:rPr>
      </w:pPr>
      <w:r w:rsidRPr="006A7008">
        <w:rPr>
          <w:szCs w:val="24"/>
        </w:rPr>
        <w:t xml:space="preserve">A Fejér Megyei Közgyűlés megtárgyalta a „Javaslat együttműködési és partnerségi megállapodás megkötésére a HUNGRANA Keményítő- és </w:t>
      </w:r>
      <w:proofErr w:type="spellStart"/>
      <w:r w:rsidRPr="006A7008">
        <w:rPr>
          <w:szCs w:val="24"/>
        </w:rPr>
        <w:t>Izocukorgyártó</w:t>
      </w:r>
      <w:proofErr w:type="spellEnd"/>
      <w:r w:rsidRPr="006A7008">
        <w:rPr>
          <w:szCs w:val="24"/>
        </w:rPr>
        <w:t xml:space="preserve"> és Forgalmazó </w:t>
      </w:r>
      <w:proofErr w:type="spellStart"/>
      <w:r w:rsidRPr="006A7008">
        <w:rPr>
          <w:szCs w:val="24"/>
        </w:rPr>
        <w:t>Kft-vel</w:t>
      </w:r>
      <w:proofErr w:type="spellEnd"/>
      <w:r w:rsidRPr="006A7008">
        <w:rPr>
          <w:szCs w:val="24"/>
        </w:rPr>
        <w:t>” c. előterjesztést és az alábbi határozatot hozta:</w:t>
      </w:r>
    </w:p>
    <w:p w:rsidR="006B51CD" w:rsidRPr="006A7008" w:rsidRDefault="006B51CD" w:rsidP="006B51CD">
      <w:pPr>
        <w:ind w:left="0"/>
        <w:contextualSpacing/>
        <w:rPr>
          <w:szCs w:val="24"/>
        </w:rPr>
      </w:pPr>
    </w:p>
    <w:p w:rsidR="006B51CD" w:rsidRDefault="006B51CD" w:rsidP="006B51CD">
      <w:pPr>
        <w:ind w:left="0"/>
        <w:contextualSpacing/>
        <w:rPr>
          <w:szCs w:val="24"/>
        </w:rPr>
      </w:pPr>
      <w:r w:rsidRPr="006A7008">
        <w:rPr>
          <w:szCs w:val="24"/>
        </w:rPr>
        <w:t>A Közgyűlés egyetért a jelen határozat mellékletét képező tartalmú együttműködési és</w:t>
      </w:r>
      <w:r w:rsidRPr="006A7008">
        <w:rPr>
          <w:sz w:val="22"/>
        </w:rPr>
        <w:t xml:space="preserve"> </w:t>
      </w:r>
      <w:r w:rsidRPr="006A7008">
        <w:rPr>
          <w:szCs w:val="24"/>
        </w:rPr>
        <w:t xml:space="preserve">partnerségi megállapodás megkötésével a HUNGRANA Keményítő- és </w:t>
      </w:r>
      <w:proofErr w:type="spellStart"/>
      <w:r w:rsidRPr="006A7008">
        <w:rPr>
          <w:szCs w:val="24"/>
        </w:rPr>
        <w:t>Izocukorgyártó</w:t>
      </w:r>
      <w:proofErr w:type="spellEnd"/>
      <w:r w:rsidRPr="006A7008">
        <w:rPr>
          <w:szCs w:val="24"/>
        </w:rPr>
        <w:t xml:space="preserve"> és Forgalmazó </w:t>
      </w:r>
      <w:proofErr w:type="spellStart"/>
      <w:r w:rsidRPr="006A7008">
        <w:rPr>
          <w:szCs w:val="24"/>
        </w:rPr>
        <w:t>Kft-vel</w:t>
      </w:r>
      <w:proofErr w:type="spellEnd"/>
      <w:r w:rsidRPr="006A7008">
        <w:rPr>
          <w:szCs w:val="24"/>
        </w:rPr>
        <w:t>, egyidejűleg felhatalmazza elnökét a megállapodás aláírására.</w:t>
      </w:r>
    </w:p>
    <w:p w:rsidR="006B51CD" w:rsidRDefault="006B51CD" w:rsidP="006B51CD">
      <w:pPr>
        <w:ind w:left="0"/>
        <w:contextualSpacing/>
        <w:rPr>
          <w:szCs w:val="24"/>
        </w:rPr>
      </w:pPr>
    </w:p>
    <w:p w:rsidR="006B51CD" w:rsidRPr="006A7008" w:rsidRDefault="006B51CD" w:rsidP="006B51CD">
      <w:pPr>
        <w:ind w:left="0"/>
        <w:contextualSpacing/>
        <w:rPr>
          <w:szCs w:val="24"/>
        </w:rPr>
      </w:pPr>
    </w:p>
    <w:p w:rsidR="006B51CD" w:rsidRPr="006A7008" w:rsidRDefault="006B51CD" w:rsidP="006B51CD">
      <w:pPr>
        <w:ind w:left="0"/>
        <w:contextualSpacing/>
        <w:rPr>
          <w:szCs w:val="24"/>
        </w:rPr>
      </w:pPr>
      <w:r w:rsidRPr="006A7008">
        <w:rPr>
          <w:b/>
          <w:szCs w:val="24"/>
          <w:u w:val="single"/>
        </w:rPr>
        <w:t>Felelős:</w:t>
      </w:r>
      <w:r w:rsidRPr="006A7008">
        <w:rPr>
          <w:szCs w:val="24"/>
        </w:rPr>
        <w:tab/>
        <w:t>Dr Molnár Krisztián</w:t>
      </w:r>
      <w:r w:rsidRPr="006A7008">
        <w:rPr>
          <w:szCs w:val="24"/>
        </w:rPr>
        <w:tab/>
      </w:r>
      <w:r w:rsidRPr="006A7008">
        <w:rPr>
          <w:szCs w:val="24"/>
        </w:rPr>
        <w:tab/>
      </w:r>
    </w:p>
    <w:p w:rsidR="006B51CD" w:rsidRDefault="006B51CD" w:rsidP="006B51CD">
      <w:pPr>
        <w:ind w:left="0"/>
        <w:contextualSpacing/>
        <w:rPr>
          <w:szCs w:val="24"/>
        </w:rPr>
      </w:pPr>
      <w:r w:rsidRPr="006A7008">
        <w:rPr>
          <w:szCs w:val="24"/>
        </w:rPr>
        <w:tab/>
      </w:r>
      <w:r w:rsidRPr="006A7008">
        <w:rPr>
          <w:szCs w:val="24"/>
        </w:rPr>
        <w:tab/>
      </w:r>
      <w:proofErr w:type="gramStart"/>
      <w:r w:rsidRPr="006A7008">
        <w:rPr>
          <w:szCs w:val="24"/>
        </w:rPr>
        <w:t>a</w:t>
      </w:r>
      <w:proofErr w:type="gramEnd"/>
      <w:r w:rsidRPr="006A7008">
        <w:rPr>
          <w:szCs w:val="24"/>
        </w:rPr>
        <w:t xml:space="preserve"> közgyűlés elnöke</w:t>
      </w:r>
    </w:p>
    <w:p w:rsidR="006B51CD" w:rsidRPr="006A7008" w:rsidRDefault="006B51CD" w:rsidP="006B51CD">
      <w:pPr>
        <w:ind w:left="0"/>
        <w:contextualSpacing/>
        <w:rPr>
          <w:szCs w:val="24"/>
        </w:rPr>
      </w:pPr>
    </w:p>
    <w:p w:rsidR="006B51CD" w:rsidRPr="006A7008" w:rsidRDefault="006B51CD" w:rsidP="006B51CD">
      <w:pPr>
        <w:ind w:left="0"/>
        <w:contextualSpacing/>
        <w:rPr>
          <w:szCs w:val="24"/>
        </w:rPr>
      </w:pPr>
      <w:r w:rsidRPr="006A7008">
        <w:rPr>
          <w:b/>
          <w:szCs w:val="24"/>
          <w:u w:val="single"/>
        </w:rPr>
        <w:t>Határidő:</w:t>
      </w:r>
      <w:r w:rsidRPr="006A7008">
        <w:rPr>
          <w:szCs w:val="24"/>
        </w:rPr>
        <w:tab/>
        <w:t>2017. május 31.</w:t>
      </w:r>
    </w:p>
    <w:p w:rsidR="006B51CD" w:rsidRDefault="006B51CD" w:rsidP="006B51CD">
      <w:pPr>
        <w:ind w:left="0"/>
        <w:contextualSpacing/>
        <w:rPr>
          <w:rFonts w:eastAsia="Times New Roman"/>
          <w:szCs w:val="24"/>
          <w:lang w:eastAsia="hu-HU"/>
        </w:rPr>
      </w:pPr>
    </w:p>
    <w:p w:rsidR="006B51CD" w:rsidRDefault="006B51CD" w:rsidP="006B51CD">
      <w:pPr>
        <w:ind w:left="0"/>
        <w:contextualSpacing/>
        <w:rPr>
          <w:rFonts w:eastAsia="Times New Roman"/>
          <w:szCs w:val="24"/>
          <w:lang w:eastAsia="hu-HU"/>
        </w:rPr>
      </w:pPr>
    </w:p>
    <w:p w:rsidR="006B51CD" w:rsidRDefault="006B51CD" w:rsidP="006B51CD">
      <w:pPr>
        <w:ind w:left="0"/>
        <w:contextualSpacing/>
        <w:rPr>
          <w:rFonts w:eastAsia="Times New Roman"/>
          <w:szCs w:val="24"/>
          <w:lang w:eastAsia="hu-HU"/>
        </w:rPr>
      </w:pPr>
    </w:p>
    <w:p w:rsidR="006B51CD" w:rsidRDefault="006B51CD" w:rsidP="006B51CD">
      <w:pPr>
        <w:ind w:left="0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Székesfehérvár, 2017. május 29.</w:t>
      </w:r>
    </w:p>
    <w:p w:rsidR="006B51CD" w:rsidRDefault="006B51CD" w:rsidP="006B51CD">
      <w:pPr>
        <w:ind w:left="0"/>
        <w:rPr>
          <w:rFonts w:eastAsia="Times New Roman"/>
          <w:szCs w:val="24"/>
          <w:lang w:eastAsia="hu-HU"/>
        </w:rPr>
      </w:pPr>
    </w:p>
    <w:p w:rsidR="006B51CD" w:rsidRDefault="006B51CD" w:rsidP="006B51CD">
      <w:pPr>
        <w:ind w:left="0"/>
        <w:rPr>
          <w:rFonts w:eastAsia="Times New Roman"/>
          <w:szCs w:val="24"/>
          <w:lang w:eastAsia="hu-HU"/>
        </w:rPr>
      </w:pPr>
    </w:p>
    <w:p w:rsidR="006B51CD" w:rsidRDefault="006B51CD" w:rsidP="006B51CD">
      <w:pPr>
        <w:ind w:left="0"/>
        <w:rPr>
          <w:rFonts w:eastAsia="Times New Roman"/>
          <w:szCs w:val="24"/>
          <w:lang w:eastAsia="hu-HU"/>
        </w:rPr>
      </w:pPr>
    </w:p>
    <w:p w:rsidR="006B51CD" w:rsidRDefault="006B51CD" w:rsidP="006B51CD">
      <w:pPr>
        <w:ind w:left="0"/>
        <w:rPr>
          <w:rFonts w:eastAsia="Times New Roman"/>
          <w:szCs w:val="24"/>
          <w:lang w:eastAsia="hu-HU"/>
        </w:rPr>
      </w:pPr>
    </w:p>
    <w:p w:rsidR="006B51CD" w:rsidRDefault="006B51CD" w:rsidP="006B51CD">
      <w:pPr>
        <w:ind w:left="0"/>
        <w:rPr>
          <w:rFonts w:eastAsia="Times New Roman"/>
          <w:szCs w:val="24"/>
          <w:lang w:eastAsia="hu-HU"/>
        </w:rPr>
      </w:pPr>
    </w:p>
    <w:p w:rsidR="006B51CD" w:rsidRDefault="006B51CD" w:rsidP="006B51CD">
      <w:pPr>
        <w:ind w:left="0"/>
        <w:rPr>
          <w:rFonts w:eastAsia="Times New Roman"/>
          <w:szCs w:val="24"/>
          <w:lang w:eastAsia="hu-HU"/>
        </w:rPr>
      </w:pPr>
    </w:p>
    <w:p w:rsidR="006B51CD" w:rsidRDefault="006B51CD" w:rsidP="006B51CD">
      <w:pPr>
        <w:ind w:left="0"/>
        <w:rPr>
          <w:rFonts w:eastAsia="Times New Roman"/>
          <w:szCs w:val="24"/>
          <w:lang w:eastAsia="hu-HU"/>
        </w:rPr>
      </w:pPr>
    </w:p>
    <w:p w:rsidR="006B51CD" w:rsidRPr="007D1638" w:rsidRDefault="006B51CD" w:rsidP="006B51CD">
      <w:pPr>
        <w:tabs>
          <w:tab w:val="center" w:pos="2127"/>
          <w:tab w:val="center" w:pos="7088"/>
        </w:tabs>
        <w:rPr>
          <w:b/>
        </w:rPr>
      </w:pPr>
      <w:r>
        <w:rPr>
          <w:b/>
        </w:rPr>
        <w:tab/>
      </w:r>
      <w:r w:rsidRPr="007D1638">
        <w:rPr>
          <w:b/>
        </w:rPr>
        <w:t>Dr. Molnár Krisztián</w:t>
      </w:r>
      <w:r>
        <w:rPr>
          <w:b/>
        </w:rPr>
        <w:t xml:space="preserve">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6B51CD" w:rsidRDefault="006B51CD" w:rsidP="006B51CD">
      <w:pPr>
        <w:tabs>
          <w:tab w:val="center" w:pos="2127"/>
          <w:tab w:val="center" w:pos="7088"/>
        </w:tabs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6B51CD" w:rsidRDefault="006B51CD" w:rsidP="006B51CD">
      <w:pPr>
        <w:tabs>
          <w:tab w:val="center" w:pos="2127"/>
          <w:tab w:val="center" w:pos="7088"/>
        </w:tabs>
        <w:ind w:left="0"/>
      </w:pPr>
    </w:p>
    <w:p w:rsidR="006B51CD" w:rsidRDefault="006B51CD" w:rsidP="006B51CD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6B51CD" w:rsidRDefault="006B51CD" w:rsidP="006B51CD">
      <w:pPr>
        <w:tabs>
          <w:tab w:val="center" w:pos="2127"/>
          <w:tab w:val="center" w:pos="7088"/>
        </w:tabs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CD"/>
    <w:rsid w:val="00087080"/>
    <w:rsid w:val="00110C95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B51CD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73665"/>
    <w:rsid w:val="00B6491B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9C9B0-8F53-4B87-A8C7-D894E5B1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1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788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2017-07-07T09:22:00Z</dcterms:created>
  <dcterms:modified xsi:type="dcterms:W3CDTF">2017-07-07T09:22:00Z</dcterms:modified>
</cp:coreProperties>
</file>