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A" w:rsidRPr="00E3715B" w:rsidRDefault="00F457CA" w:rsidP="00F457CA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F457CA" w:rsidRDefault="00F457CA" w:rsidP="00F457CA">
      <w:pPr>
        <w:ind w:left="0"/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F457CA" w:rsidRDefault="00F457CA" w:rsidP="00F457CA">
      <w:pPr>
        <w:ind w:left="0"/>
        <w:contextualSpacing/>
        <w:jc w:val="center"/>
        <w:rPr>
          <w:rFonts w:eastAsia="Calibri" w:cs="Calibri"/>
          <w:b/>
        </w:rPr>
      </w:pPr>
    </w:p>
    <w:p w:rsidR="00F457CA" w:rsidRDefault="00F457CA" w:rsidP="00F457CA">
      <w:pPr>
        <w:ind w:left="0"/>
        <w:contextualSpacing/>
        <w:jc w:val="center"/>
        <w:rPr>
          <w:rFonts w:eastAsia="Calibri" w:cs="Calibri"/>
          <w:b/>
        </w:rPr>
      </w:pPr>
    </w:p>
    <w:p w:rsidR="00F457CA" w:rsidRDefault="00F457CA" w:rsidP="00F457CA">
      <w:pPr>
        <w:ind w:left="0"/>
        <w:contextualSpacing/>
        <w:jc w:val="center"/>
        <w:rPr>
          <w:rFonts w:eastAsia="Calibri" w:cs="Calibri"/>
          <w:b/>
        </w:rPr>
      </w:pPr>
    </w:p>
    <w:p w:rsidR="00F457CA" w:rsidRPr="009C0C20" w:rsidRDefault="00F457CA" w:rsidP="00F457CA">
      <w:pPr>
        <w:ind w:left="0"/>
        <w:jc w:val="center"/>
        <w:rPr>
          <w:rFonts w:cstheme="minorHAnsi"/>
          <w:b/>
          <w:szCs w:val="24"/>
        </w:rPr>
      </w:pPr>
    </w:p>
    <w:p w:rsidR="00F457CA" w:rsidRPr="009C0C20" w:rsidRDefault="00F457CA" w:rsidP="00F457CA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9C0C20">
        <w:rPr>
          <w:rFonts w:eastAsia="Calibri" w:cs="Calibri"/>
          <w:b/>
          <w:szCs w:val="24"/>
        </w:rPr>
        <w:t>Dr. Sükösd Tamás megyei képviselő döntéshozatalból történő kizárásáról</w:t>
      </w:r>
    </w:p>
    <w:p w:rsidR="00F457CA" w:rsidRPr="009C0C20" w:rsidRDefault="00F457CA" w:rsidP="00F457CA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F457CA" w:rsidRPr="009C0C20" w:rsidRDefault="00F457CA" w:rsidP="00F457CA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F457CA" w:rsidRDefault="00F457CA" w:rsidP="00F457C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9C0C20">
        <w:rPr>
          <w:rFonts w:eastAsia="Calibri" w:cs="Calibri"/>
          <w:szCs w:val="24"/>
        </w:rPr>
        <w:t>A Fejér Megyei Közgyűlés Dr. Sükösd Tamás megyei képviselőt Sárbogárd Város Önkormányzata által benyújtott támogatási kérelemmel kapcsolatos döntéshozatalból kizárta.</w:t>
      </w:r>
    </w:p>
    <w:p w:rsidR="00F457CA" w:rsidRDefault="00F457CA" w:rsidP="00F457C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F457CA" w:rsidRDefault="00F457CA" w:rsidP="00F457CA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Default="00F457CA" w:rsidP="00F457CA">
      <w:pPr>
        <w:ind w:left="0"/>
        <w:rPr>
          <w:rFonts w:eastAsia="Times New Roman"/>
          <w:szCs w:val="24"/>
          <w:lang w:eastAsia="hu-HU"/>
        </w:rPr>
      </w:pPr>
    </w:p>
    <w:p w:rsidR="00F457CA" w:rsidRPr="007D1638" w:rsidRDefault="00F457CA" w:rsidP="00F457CA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F457CA" w:rsidRDefault="00F457CA" w:rsidP="00F457CA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F457CA" w:rsidRDefault="00F457CA" w:rsidP="00F457CA">
      <w:pPr>
        <w:tabs>
          <w:tab w:val="center" w:pos="2127"/>
          <w:tab w:val="center" w:pos="7088"/>
        </w:tabs>
        <w:ind w:left="0"/>
      </w:pPr>
    </w:p>
    <w:p w:rsidR="00F457CA" w:rsidRDefault="00F457CA" w:rsidP="00F457CA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F457CA" w:rsidRDefault="00F457CA" w:rsidP="00F457CA">
      <w:pPr>
        <w:tabs>
          <w:tab w:val="center" w:pos="2127"/>
          <w:tab w:val="center" w:pos="7088"/>
        </w:tabs>
        <w:ind w:left="0"/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A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457CA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A3BF-8D79-4E0D-8385-FBBDCA69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7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2017-07-07T09:23:00Z</dcterms:created>
  <dcterms:modified xsi:type="dcterms:W3CDTF">2017-07-07T09:24:00Z</dcterms:modified>
</cp:coreProperties>
</file>