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4C" w:rsidRPr="000B3689" w:rsidRDefault="00B3244C" w:rsidP="00B3244C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B3244C" w:rsidRPr="000B3689" w:rsidRDefault="00B3244C" w:rsidP="00B3244C">
      <w:pPr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225/2017. (IX.27.</w:t>
      </w:r>
      <w:r w:rsidRPr="000B3689">
        <w:rPr>
          <w:rFonts w:eastAsia="Calibri" w:cs="Calibri"/>
          <w:b/>
        </w:rPr>
        <w:t>) önkormányzati határozata</w:t>
      </w:r>
    </w:p>
    <w:p w:rsidR="00B3244C" w:rsidRDefault="00B3244C" w:rsidP="00B3244C">
      <w:pPr>
        <w:rPr>
          <w:rFonts w:eastAsia="Calibri" w:cs="Calibri"/>
          <w:b/>
        </w:rPr>
      </w:pPr>
    </w:p>
    <w:p w:rsidR="00B3244C" w:rsidRDefault="00B3244C" w:rsidP="00B3244C">
      <w:pPr>
        <w:ind w:left="0"/>
        <w:rPr>
          <w:rFonts w:eastAsia="Calibri" w:cs="Calibri"/>
          <w:b/>
        </w:rPr>
      </w:pPr>
    </w:p>
    <w:p w:rsidR="00B3244C" w:rsidRDefault="00B3244C" w:rsidP="00B3244C">
      <w:pPr>
        <w:ind w:left="0"/>
        <w:rPr>
          <w:rFonts w:eastAsia="Calibri" w:cs="Calibri"/>
          <w:b/>
        </w:rPr>
      </w:pPr>
    </w:p>
    <w:p w:rsidR="00B3244C" w:rsidRPr="001A7E81" w:rsidRDefault="00B3244C" w:rsidP="00B3244C">
      <w:pPr>
        <w:ind w:left="0"/>
        <w:jc w:val="center"/>
        <w:rPr>
          <w:rFonts w:eastAsia="Calibri" w:cs="Calibri"/>
          <w:b/>
        </w:rPr>
      </w:pPr>
      <w:proofErr w:type="gramStart"/>
      <w:r w:rsidRPr="001A7E81">
        <w:rPr>
          <w:b/>
        </w:rPr>
        <w:t>a</w:t>
      </w:r>
      <w:proofErr w:type="gramEnd"/>
      <w:r w:rsidRPr="001A7E81">
        <w:rPr>
          <w:b/>
        </w:rPr>
        <w:t xml:space="preserve"> Fejér Megyei Önkormányzati Hivatal átszervezésével kapcsolatosan az Ügyrend felülvizsgálatáról és jóváhagyásáról</w:t>
      </w:r>
    </w:p>
    <w:p w:rsidR="00B3244C" w:rsidRDefault="00B3244C" w:rsidP="00B3244C">
      <w:pPr>
        <w:ind w:left="0"/>
      </w:pPr>
    </w:p>
    <w:p w:rsidR="00B3244C" w:rsidRDefault="00B3244C" w:rsidP="00B3244C">
      <w:pPr>
        <w:ind w:left="0"/>
        <w:rPr>
          <w:b/>
          <w:szCs w:val="24"/>
        </w:rPr>
      </w:pPr>
    </w:p>
    <w:p w:rsidR="00B3244C" w:rsidRDefault="00B3244C" w:rsidP="00B3244C">
      <w:r>
        <w:t>A Fejér Megyei Közgyűlés megtárgyalta a „</w:t>
      </w:r>
      <w:r w:rsidRPr="007F1EA8">
        <w:t>Javaslat a Fejér Megyei Önkormányzati Hivatal átszervezésével kapcsolatosan az Ügyrend felülvizsgálatára, egyidejűleg a Fejér Megyei Önkormányzat és Szervei Szervezeti és Működési Szabályzatáról szóló 10/2014. (XII.19.) önkormányzati rendelet módosítására</w:t>
      </w:r>
      <w:r>
        <w:t xml:space="preserve"> c. előterjesztést és a következő határozatot hozta:</w:t>
      </w:r>
    </w:p>
    <w:p w:rsidR="00B3244C" w:rsidRDefault="00B3244C" w:rsidP="00B3244C"/>
    <w:p w:rsidR="00B3244C" w:rsidRDefault="00B3244C" w:rsidP="00B3244C">
      <w:pPr>
        <w:pStyle w:val="Listaszerbekezds"/>
        <w:numPr>
          <w:ilvl w:val="0"/>
          <w:numId w:val="1"/>
        </w:numPr>
        <w:ind w:left="360"/>
        <w:jc w:val="both"/>
      </w:pPr>
      <w:r>
        <w:t>A Közgyűlés a Fejér Megyei Önkormányzati Hivatal belső szervezeti tagozódására, létszámára, munkarendjére, valamint ügyfélfogadási rendjére vonatkozó javaslattal egyetért, azt a jelen határozat mellékletét képező – a Fejér Megyei Önkormányzati Hivatal Ügyrendjéről szóló közgyűlési – elnöki, megyei jegyzői utasításban foglaltak szerint – elfogadja, egyidejűleg az Ügyrendet, mint a Fejér Megyei Önkormányzati Hivatal szervezeti és működési szabályzatát jóváhagyja.</w:t>
      </w:r>
    </w:p>
    <w:p w:rsidR="00B3244C" w:rsidRDefault="00B3244C" w:rsidP="00B3244C">
      <w:pPr>
        <w:pStyle w:val="Listaszerbekezds"/>
        <w:ind w:left="360"/>
        <w:jc w:val="both"/>
      </w:pPr>
    </w:p>
    <w:p w:rsidR="00B3244C" w:rsidRDefault="00B3244C" w:rsidP="00B3244C">
      <w:pPr>
        <w:pStyle w:val="Listaszerbekezds"/>
        <w:numPr>
          <w:ilvl w:val="0"/>
          <w:numId w:val="1"/>
        </w:numPr>
        <w:ind w:left="360"/>
        <w:jc w:val="both"/>
      </w:pPr>
      <w:r>
        <w:t>A közgyűlés felkéri a megyei jegyzőt az átszervezéssel kapcsolatos szükséges munkáltatói intézkedések megtételére.</w:t>
      </w:r>
    </w:p>
    <w:p w:rsidR="00B3244C" w:rsidRDefault="00B3244C" w:rsidP="00B3244C">
      <w:pPr>
        <w:pStyle w:val="Listaszerbekezds"/>
        <w:ind w:left="360"/>
        <w:jc w:val="both"/>
      </w:pPr>
    </w:p>
    <w:p w:rsidR="00B3244C" w:rsidRDefault="00B3244C" w:rsidP="00B3244C">
      <w:r w:rsidRPr="00C97D03">
        <w:rPr>
          <w:b/>
          <w:u w:val="single"/>
        </w:rPr>
        <w:t>Felelős:</w:t>
      </w:r>
      <w:r>
        <w:tab/>
        <w:t>Dr. Kovács Zoltán</w:t>
      </w:r>
    </w:p>
    <w:p w:rsidR="00B3244C" w:rsidRDefault="00B3244C" w:rsidP="00B3244C">
      <w:r>
        <w:tab/>
      </w:r>
      <w:r>
        <w:tab/>
      </w:r>
      <w:proofErr w:type="gramStart"/>
      <w:r>
        <w:t>megyei</w:t>
      </w:r>
      <w:proofErr w:type="gramEnd"/>
      <w:r>
        <w:t xml:space="preserve"> jegyző</w:t>
      </w:r>
    </w:p>
    <w:p w:rsidR="00B3244C" w:rsidRDefault="00B3244C" w:rsidP="00B3244C"/>
    <w:p w:rsidR="00B3244C" w:rsidRDefault="00B3244C" w:rsidP="00B3244C">
      <w:r w:rsidRPr="00C97D03">
        <w:rPr>
          <w:b/>
          <w:u w:val="single"/>
        </w:rPr>
        <w:t>Határidő</w:t>
      </w:r>
      <w:r>
        <w:t>:</w:t>
      </w:r>
      <w:r>
        <w:tab/>
        <w:t>2017. december 15.</w:t>
      </w:r>
    </w:p>
    <w:p w:rsidR="00B3244C" w:rsidRDefault="00B3244C" w:rsidP="00B3244C">
      <w:pPr>
        <w:ind w:left="0"/>
        <w:rPr>
          <w:b/>
          <w:szCs w:val="24"/>
        </w:rPr>
      </w:pPr>
    </w:p>
    <w:p w:rsidR="00B3244C" w:rsidRDefault="00B3244C" w:rsidP="00B3244C">
      <w:pPr>
        <w:ind w:left="0"/>
        <w:rPr>
          <w:b/>
          <w:szCs w:val="24"/>
        </w:rPr>
      </w:pPr>
    </w:p>
    <w:p w:rsidR="00B3244C" w:rsidRDefault="00B3244C" w:rsidP="00B3244C">
      <w:pPr>
        <w:ind w:left="0"/>
        <w:rPr>
          <w:szCs w:val="24"/>
        </w:rPr>
      </w:pPr>
      <w:r>
        <w:rPr>
          <w:szCs w:val="24"/>
        </w:rPr>
        <w:t>Székesfehérvár, 2017. szeptember 27.</w:t>
      </w:r>
    </w:p>
    <w:p w:rsidR="00B3244C" w:rsidRDefault="00B3244C" w:rsidP="00B3244C">
      <w:pPr>
        <w:ind w:left="0"/>
        <w:rPr>
          <w:szCs w:val="24"/>
        </w:rPr>
      </w:pPr>
    </w:p>
    <w:p w:rsidR="00B3244C" w:rsidRDefault="00B3244C" w:rsidP="00B3244C">
      <w:pPr>
        <w:ind w:left="0"/>
        <w:rPr>
          <w:szCs w:val="24"/>
        </w:rPr>
      </w:pPr>
    </w:p>
    <w:p w:rsidR="00B3244C" w:rsidRDefault="00B3244C" w:rsidP="00B3244C">
      <w:pPr>
        <w:ind w:left="0"/>
        <w:rPr>
          <w:szCs w:val="24"/>
        </w:rPr>
      </w:pPr>
    </w:p>
    <w:p w:rsidR="00B3244C" w:rsidRDefault="00B3244C" w:rsidP="00B3244C">
      <w:pPr>
        <w:ind w:left="0"/>
        <w:rPr>
          <w:szCs w:val="24"/>
        </w:rPr>
      </w:pPr>
    </w:p>
    <w:p w:rsidR="00B3244C" w:rsidRDefault="00B3244C" w:rsidP="00B3244C">
      <w:pPr>
        <w:ind w:left="0"/>
        <w:rPr>
          <w:szCs w:val="24"/>
        </w:rPr>
      </w:pPr>
    </w:p>
    <w:p w:rsidR="00B3244C" w:rsidRPr="007D1638" w:rsidRDefault="00B3244C" w:rsidP="00B3244C">
      <w:pPr>
        <w:tabs>
          <w:tab w:val="center" w:pos="2127"/>
          <w:tab w:val="center" w:pos="7088"/>
          <w:tab w:val="left" w:pos="7230"/>
        </w:tabs>
      </w:pPr>
    </w:p>
    <w:p w:rsidR="00B3244C" w:rsidRPr="007D1638" w:rsidRDefault="00B3244C" w:rsidP="00B3244C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B3244C" w:rsidRPr="007D1638" w:rsidRDefault="00B3244C" w:rsidP="00B3244C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B3244C" w:rsidRPr="007D1638" w:rsidRDefault="00B3244C" w:rsidP="00B3244C">
      <w:pPr>
        <w:tabs>
          <w:tab w:val="center" w:pos="2127"/>
          <w:tab w:val="center" w:pos="7088"/>
          <w:tab w:val="left" w:pos="7230"/>
        </w:tabs>
      </w:pPr>
    </w:p>
    <w:p w:rsidR="00B3244C" w:rsidRDefault="00B3244C" w:rsidP="00B3244C">
      <w:pPr>
        <w:tabs>
          <w:tab w:val="center" w:pos="2127"/>
          <w:tab w:val="center" w:pos="7088"/>
          <w:tab w:val="left" w:pos="7230"/>
        </w:tabs>
      </w:pPr>
    </w:p>
    <w:p w:rsidR="00B3244C" w:rsidRPr="007D1638" w:rsidRDefault="00B3244C" w:rsidP="00B3244C">
      <w:pPr>
        <w:tabs>
          <w:tab w:val="center" w:pos="2127"/>
          <w:tab w:val="center" w:pos="7088"/>
          <w:tab w:val="left" w:pos="7230"/>
        </w:tabs>
        <w:ind w:left="0"/>
      </w:pPr>
      <w:r>
        <w:t>Kivonat hiteléül:</w:t>
      </w:r>
    </w:p>
    <w:p w:rsidR="00B3244C" w:rsidRPr="007D1638" w:rsidRDefault="00B3244C" w:rsidP="00B3244C">
      <w:pPr>
        <w:tabs>
          <w:tab w:val="center" w:pos="2127"/>
          <w:tab w:val="center" w:pos="7088"/>
        </w:tabs>
        <w:ind w:left="0"/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52BD"/>
    <w:multiLevelType w:val="hybridMultilevel"/>
    <w:tmpl w:val="22B496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4C"/>
    <w:rsid w:val="00087080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A62E9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50C8E"/>
    <w:rsid w:val="00A73665"/>
    <w:rsid w:val="00B3244C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F67F28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08A3D-325A-4A8C-98DC-F4B4FC3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24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244C"/>
    <w:pPr>
      <w:spacing w:after="16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2017-10-17T14:15:00Z</dcterms:created>
  <dcterms:modified xsi:type="dcterms:W3CDTF">2017-10-17T14:15:00Z</dcterms:modified>
</cp:coreProperties>
</file>