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82" w:rsidRPr="003B5887" w:rsidRDefault="00315E82" w:rsidP="00315E82">
      <w:pPr>
        <w:jc w:val="center"/>
        <w:rPr>
          <w:rFonts w:eastAsia="Calibri"/>
          <w:b/>
        </w:rPr>
      </w:pPr>
      <w:r w:rsidRPr="003B5887">
        <w:rPr>
          <w:rFonts w:eastAsia="Calibri"/>
          <w:b/>
        </w:rPr>
        <w:t>Fejér Megyei Önkormányzat Közgyűlésének</w:t>
      </w:r>
    </w:p>
    <w:p w:rsidR="00315E82" w:rsidRPr="003B5887" w:rsidRDefault="00315E82" w:rsidP="00315E82">
      <w:pPr>
        <w:jc w:val="center"/>
        <w:rPr>
          <w:rFonts w:eastAsia="Calibri"/>
          <w:b/>
        </w:rPr>
      </w:pPr>
      <w:r>
        <w:rPr>
          <w:rFonts w:eastAsia="Calibri"/>
          <w:b/>
        </w:rPr>
        <w:t>137</w:t>
      </w:r>
      <w:r w:rsidRPr="003B5887">
        <w:rPr>
          <w:rFonts w:eastAsia="Calibri"/>
          <w:b/>
        </w:rPr>
        <w:t>/201</w:t>
      </w:r>
      <w:r>
        <w:rPr>
          <w:rFonts w:eastAsia="Calibri"/>
          <w:b/>
        </w:rPr>
        <w:t>8. (XII.13.</w:t>
      </w:r>
      <w:r w:rsidRPr="003B5887">
        <w:rPr>
          <w:rFonts w:eastAsia="Calibri"/>
          <w:b/>
        </w:rPr>
        <w:t>) önkormányzati határozata</w:t>
      </w:r>
    </w:p>
    <w:p w:rsidR="00315E82" w:rsidRDefault="00315E82" w:rsidP="00315E82">
      <w:pPr>
        <w:tabs>
          <w:tab w:val="center" w:pos="2127"/>
          <w:tab w:val="center" w:pos="7088"/>
        </w:tabs>
        <w:ind w:left="0"/>
      </w:pPr>
    </w:p>
    <w:p w:rsidR="00315E82" w:rsidRDefault="00315E82" w:rsidP="00315E82">
      <w:pPr>
        <w:tabs>
          <w:tab w:val="center" w:pos="2127"/>
          <w:tab w:val="center" w:pos="7088"/>
        </w:tabs>
        <w:ind w:left="0"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r w:rsidRPr="00594140">
        <w:rPr>
          <w:b/>
          <w:bCs/>
        </w:rPr>
        <w:t>Velencei-tó és Térsége, Váli-völgy, Vértes Térségi Fejlesztési Tanács</w:t>
      </w:r>
      <w:r>
        <w:rPr>
          <w:b/>
        </w:rPr>
        <w:t xml:space="preserve"> működési területének bővítéséről</w:t>
      </w:r>
    </w:p>
    <w:p w:rsidR="00315E82" w:rsidRDefault="00315E82" w:rsidP="00315E82">
      <w:pPr>
        <w:tabs>
          <w:tab w:val="center" w:pos="2127"/>
          <w:tab w:val="center" w:pos="7088"/>
        </w:tabs>
        <w:ind w:left="0"/>
        <w:rPr>
          <w:b/>
        </w:rPr>
      </w:pPr>
    </w:p>
    <w:p w:rsidR="00315E82" w:rsidRPr="0032737E" w:rsidRDefault="00315E82" w:rsidP="00315E82">
      <w:pPr>
        <w:ind w:left="0"/>
        <w:rPr>
          <w:rFonts w:eastAsia="Times New Roman"/>
          <w:szCs w:val="24"/>
          <w:lang w:eastAsia="hu-HU"/>
        </w:rPr>
      </w:pPr>
      <w:r w:rsidRPr="0032737E">
        <w:rPr>
          <w:rFonts w:eastAsia="Times New Roman"/>
          <w:szCs w:val="24"/>
          <w:lang w:eastAsia="hu-HU"/>
        </w:rPr>
        <w:t>A Fejér Megyei Közgyűlés megtárgyalta a „</w:t>
      </w:r>
      <w:r w:rsidRPr="00417E9A">
        <w:t xml:space="preserve">Javaslat a </w:t>
      </w:r>
      <w:r w:rsidRPr="00417E9A">
        <w:rPr>
          <w:bCs/>
        </w:rPr>
        <w:t>Velencei-tó és Térsége, Váli-völgy, Vértes Térségi Fejlesztési Tanács</w:t>
      </w:r>
      <w:r w:rsidRPr="00417E9A">
        <w:t xml:space="preserve"> illetékességi területének bővítésére, továbbá a Fejér Megyei Önkormányzat és Szervei Szervezeti és Működési Szabályzatáról szóló 10/2014. (XII.19.) önkormányzati rendelet módosítására</w:t>
      </w:r>
      <w:r w:rsidRPr="0032737E">
        <w:rPr>
          <w:rFonts w:eastAsia="Times New Roman"/>
          <w:szCs w:val="24"/>
          <w:lang w:eastAsia="hu-HU"/>
        </w:rPr>
        <w:t>” c. előterjesztést és az alábbi határozatot hozta:</w:t>
      </w:r>
    </w:p>
    <w:p w:rsidR="00315E82" w:rsidRPr="0032737E" w:rsidRDefault="00315E82" w:rsidP="00315E82">
      <w:pPr>
        <w:ind w:left="0"/>
        <w:rPr>
          <w:rFonts w:eastAsia="Times New Roman"/>
          <w:szCs w:val="24"/>
          <w:lang w:eastAsia="hu-HU"/>
        </w:rPr>
      </w:pPr>
    </w:p>
    <w:p w:rsidR="00315E82" w:rsidRPr="0032737E" w:rsidRDefault="00315E82" w:rsidP="00315E82">
      <w:pPr>
        <w:numPr>
          <w:ilvl w:val="0"/>
          <w:numId w:val="2"/>
        </w:numPr>
        <w:ind w:left="567" w:hanging="567"/>
        <w:contextualSpacing/>
        <w:rPr>
          <w:rFonts w:eastAsia="Calibri"/>
          <w:szCs w:val="24"/>
        </w:rPr>
      </w:pPr>
      <w:r w:rsidRPr="0032737E">
        <w:rPr>
          <w:rFonts w:eastAsia="Calibri"/>
          <w:szCs w:val="24"/>
        </w:rPr>
        <w:t xml:space="preserve">A Közgyűlés a </w:t>
      </w:r>
      <w:r w:rsidRPr="0032737E">
        <w:rPr>
          <w:rFonts w:eastAsia="Calibri"/>
          <w:bCs/>
          <w:szCs w:val="24"/>
        </w:rPr>
        <w:t>Velencei-tó és Térsége, Váli-völgy, Vértes Térségi Fejlesztési Tanács</w:t>
      </w:r>
      <w:r w:rsidRPr="0032737E">
        <w:rPr>
          <w:rFonts w:eastAsia="Calibri"/>
          <w:szCs w:val="24"/>
        </w:rPr>
        <w:t xml:space="preserve"> (továbbiakban</w:t>
      </w:r>
      <w:proofErr w:type="gramStart"/>
      <w:r w:rsidRPr="0032737E">
        <w:rPr>
          <w:rFonts w:eastAsia="Calibri"/>
          <w:szCs w:val="24"/>
        </w:rPr>
        <w:t>:Tanács</w:t>
      </w:r>
      <w:proofErr w:type="gramEnd"/>
      <w:r w:rsidRPr="0032737E">
        <w:rPr>
          <w:rFonts w:eastAsia="Calibri"/>
          <w:szCs w:val="24"/>
        </w:rPr>
        <w:t>) működési területének Héreg, Nyergesújfalu, Bajót, Bodajk településekkel történő bővítésével - az előterjesztésben foglalt indokokra figyelemmel – egyetért.</w:t>
      </w:r>
    </w:p>
    <w:p w:rsidR="00315E82" w:rsidRPr="0032737E" w:rsidRDefault="00315E82" w:rsidP="00315E82">
      <w:pPr>
        <w:numPr>
          <w:ilvl w:val="0"/>
          <w:numId w:val="2"/>
        </w:numPr>
        <w:ind w:left="567" w:hanging="567"/>
        <w:contextualSpacing/>
        <w:rPr>
          <w:rFonts w:eastAsia="Calibri"/>
          <w:bCs/>
          <w:szCs w:val="24"/>
        </w:rPr>
      </w:pPr>
      <w:r w:rsidRPr="0032737E">
        <w:rPr>
          <w:rFonts w:eastAsia="Calibri"/>
          <w:szCs w:val="24"/>
        </w:rPr>
        <w:t xml:space="preserve">A közgyűlés az 1.) pontban foglaltakkal összefüggésben egyetért a Tanács </w:t>
      </w:r>
      <w:r w:rsidRPr="0032737E">
        <w:rPr>
          <w:rFonts w:eastAsia="Calibri"/>
          <w:bCs/>
          <w:szCs w:val="24"/>
        </w:rPr>
        <w:t>Szervezeti és Működési Szabályzata I. fejezet 8.) pontjának jelen határozat 3.) pontja szerinti módosításával és javasolja annak a Tanács részéről történő elfogadását:</w:t>
      </w:r>
    </w:p>
    <w:p w:rsidR="00315E82" w:rsidRPr="0032737E" w:rsidRDefault="00315E82" w:rsidP="00315E82">
      <w:pPr>
        <w:numPr>
          <w:ilvl w:val="0"/>
          <w:numId w:val="2"/>
        </w:numPr>
        <w:ind w:left="567" w:hanging="567"/>
        <w:contextualSpacing/>
        <w:rPr>
          <w:rFonts w:eastAsia="Calibri"/>
          <w:bCs/>
          <w:i/>
          <w:szCs w:val="24"/>
        </w:rPr>
      </w:pPr>
      <w:r w:rsidRPr="0032737E">
        <w:rPr>
          <w:rFonts w:eastAsia="Calibri"/>
          <w:bCs/>
          <w:i/>
          <w:szCs w:val="24"/>
        </w:rPr>
        <w:t>Velencei-tó és Térsége, Váli-völgy, Vértes Térségi Fejlesztési Tanács</w:t>
      </w:r>
      <w:r w:rsidRPr="0032737E">
        <w:rPr>
          <w:rFonts w:eastAsia="Calibri"/>
          <w:i/>
          <w:szCs w:val="24"/>
        </w:rPr>
        <w:t xml:space="preserve"> </w:t>
      </w:r>
      <w:r w:rsidRPr="0032737E">
        <w:rPr>
          <w:rFonts w:eastAsia="Calibri"/>
          <w:bCs/>
          <w:i/>
          <w:szCs w:val="24"/>
        </w:rPr>
        <w:t>Szervezeti és Működési Szabályzata I. fejezet 8. pontja helyébe a következő rendelkezés lép:</w:t>
      </w:r>
    </w:p>
    <w:p w:rsidR="00315E82" w:rsidRPr="0032737E" w:rsidRDefault="00315E82" w:rsidP="00315E82">
      <w:pPr>
        <w:ind w:left="720"/>
        <w:jc w:val="left"/>
        <w:rPr>
          <w:rFonts w:eastAsia="Times New Roman"/>
          <w:i/>
          <w:szCs w:val="24"/>
          <w:lang w:eastAsia="hu-HU"/>
        </w:rPr>
      </w:pPr>
      <w:r w:rsidRPr="0032737E">
        <w:rPr>
          <w:rFonts w:eastAsia="Times New Roman"/>
          <w:i/>
          <w:szCs w:val="24"/>
          <w:lang w:eastAsia="hu-HU"/>
        </w:rPr>
        <w:t>„8.) A Tanács működési területe:</w:t>
      </w:r>
    </w:p>
    <w:p w:rsidR="00315E82" w:rsidRPr="0032737E" w:rsidRDefault="00315E82" w:rsidP="00315E82">
      <w:pPr>
        <w:numPr>
          <w:ilvl w:val="0"/>
          <w:numId w:val="1"/>
        </w:numPr>
        <w:ind w:left="2496"/>
        <w:jc w:val="left"/>
        <w:rPr>
          <w:rFonts w:eastAsia="Times New Roman"/>
          <w:i/>
          <w:szCs w:val="24"/>
          <w:lang w:eastAsia="hu-HU"/>
        </w:rPr>
      </w:pPr>
      <w:r w:rsidRPr="0032737E">
        <w:rPr>
          <w:rFonts w:eastAsia="Times New Roman"/>
          <w:i/>
          <w:szCs w:val="24"/>
          <w:lang w:eastAsia="hu-HU"/>
        </w:rPr>
        <w:t xml:space="preserve">Fejér Megye térségéből: </w:t>
      </w:r>
    </w:p>
    <w:p w:rsidR="00315E82" w:rsidRPr="0032737E" w:rsidRDefault="00315E82" w:rsidP="00315E82">
      <w:pPr>
        <w:numPr>
          <w:ilvl w:val="1"/>
          <w:numId w:val="1"/>
        </w:numPr>
        <w:ind w:left="3216"/>
        <w:rPr>
          <w:rFonts w:eastAsia="Times New Roman"/>
          <w:i/>
          <w:szCs w:val="24"/>
          <w:lang w:eastAsia="hu-HU"/>
        </w:rPr>
      </w:pPr>
      <w:r w:rsidRPr="0032737E">
        <w:rPr>
          <w:rFonts w:eastAsia="Times New Roman"/>
          <w:i/>
          <w:szCs w:val="24"/>
          <w:lang w:eastAsia="hu-HU"/>
        </w:rPr>
        <w:t xml:space="preserve">Alcsútdoboz, Bakonycsernye, Baracska, Bicske, </w:t>
      </w:r>
      <w:r w:rsidRPr="0032737E">
        <w:rPr>
          <w:rFonts w:eastAsia="Times New Roman"/>
          <w:b/>
          <w:i/>
          <w:szCs w:val="24"/>
          <w:lang w:eastAsia="hu-HU"/>
        </w:rPr>
        <w:t xml:space="preserve">Bodajk, </w:t>
      </w:r>
      <w:r w:rsidRPr="0032737E">
        <w:rPr>
          <w:rFonts w:eastAsia="Times New Roman"/>
          <w:i/>
          <w:szCs w:val="24"/>
          <w:lang w:eastAsia="hu-HU"/>
        </w:rPr>
        <w:t>Bodmér, Csabdi, Csákberény, Csákvár, Csókakő, Etyek, Felcsút, Gánt, Gárdony, Gyúró, Kajászó, Kápolnásnyék, Lovasberény, Magyaralmás, Martonvásár, Mór, Nadap, Pákozd, Pátka, Pázmánd, Pusztavám, Sukoró, Szár, Tabajd, Tordas, Vál, Velence, Vereb, Vértesacsa, Vértesboglár, Zámoly és Zichyújfalu.</w:t>
      </w:r>
    </w:p>
    <w:p w:rsidR="00315E82" w:rsidRPr="0032737E" w:rsidRDefault="00315E82" w:rsidP="00315E82">
      <w:pPr>
        <w:numPr>
          <w:ilvl w:val="0"/>
          <w:numId w:val="1"/>
        </w:numPr>
        <w:ind w:left="2496"/>
        <w:jc w:val="left"/>
        <w:rPr>
          <w:rFonts w:eastAsia="Times New Roman"/>
          <w:i/>
          <w:szCs w:val="24"/>
          <w:lang w:eastAsia="hu-HU"/>
        </w:rPr>
      </w:pPr>
      <w:r w:rsidRPr="0032737E">
        <w:rPr>
          <w:rFonts w:eastAsia="Times New Roman"/>
          <w:i/>
          <w:szCs w:val="24"/>
          <w:lang w:eastAsia="hu-HU"/>
        </w:rPr>
        <w:t>Komárom-Esztergom Megye térségéből:</w:t>
      </w:r>
    </w:p>
    <w:p w:rsidR="00315E82" w:rsidRPr="0032737E" w:rsidRDefault="00315E82" w:rsidP="00315E82">
      <w:pPr>
        <w:numPr>
          <w:ilvl w:val="1"/>
          <w:numId w:val="1"/>
        </w:numPr>
        <w:ind w:left="3216"/>
        <w:rPr>
          <w:rFonts w:eastAsia="Times New Roman"/>
          <w:i/>
          <w:szCs w:val="24"/>
          <w:lang w:eastAsia="hu-HU"/>
        </w:rPr>
      </w:pPr>
      <w:r w:rsidRPr="0032737E">
        <w:rPr>
          <w:rFonts w:eastAsia="Times New Roman"/>
          <w:b/>
          <w:i/>
          <w:szCs w:val="24"/>
          <w:lang w:eastAsia="hu-HU"/>
        </w:rPr>
        <w:t>Bajót</w:t>
      </w:r>
      <w:r w:rsidRPr="0032737E">
        <w:rPr>
          <w:rFonts w:eastAsia="Times New Roman"/>
          <w:i/>
          <w:szCs w:val="24"/>
          <w:lang w:eastAsia="hu-HU"/>
        </w:rPr>
        <w:t xml:space="preserve">, Bokod, </w:t>
      </w:r>
      <w:r w:rsidRPr="0032737E">
        <w:rPr>
          <w:rFonts w:eastAsia="Times New Roman"/>
          <w:b/>
          <w:i/>
          <w:szCs w:val="24"/>
          <w:lang w:eastAsia="hu-HU"/>
        </w:rPr>
        <w:t>Héreg, Nyergesújfalu,</w:t>
      </w:r>
      <w:r w:rsidRPr="0032737E">
        <w:rPr>
          <w:rFonts w:eastAsia="Times New Roman"/>
          <w:i/>
          <w:szCs w:val="24"/>
          <w:lang w:eastAsia="hu-HU"/>
        </w:rPr>
        <w:t xml:space="preserve"> Oroszlány, Szárliget, Tarján, Várgesztes, Vértessomló.”</w:t>
      </w:r>
    </w:p>
    <w:p w:rsidR="00315E82" w:rsidRPr="0032737E" w:rsidRDefault="00315E82" w:rsidP="00315E82">
      <w:pPr>
        <w:numPr>
          <w:ilvl w:val="0"/>
          <w:numId w:val="2"/>
        </w:numPr>
        <w:ind w:left="567" w:hanging="567"/>
        <w:contextualSpacing/>
        <w:rPr>
          <w:rFonts w:eastAsia="Calibri"/>
          <w:szCs w:val="24"/>
        </w:rPr>
      </w:pPr>
      <w:r w:rsidRPr="0032737E">
        <w:rPr>
          <w:rFonts w:eastAsia="Calibri"/>
          <w:szCs w:val="24"/>
        </w:rPr>
        <w:t>A Közgyűlés felkéri elnökét, hogy a döntésről a Tanács elnökét, továbbá a Komárom-Esztergom Megyei Önkormányzat Elnökét a határozat megküldésével tájékoztassa.</w:t>
      </w:r>
    </w:p>
    <w:p w:rsidR="00315E82" w:rsidRPr="0032737E" w:rsidRDefault="00315E82" w:rsidP="00315E82">
      <w:pPr>
        <w:ind w:left="0"/>
        <w:rPr>
          <w:rFonts w:eastAsia="Times New Roman"/>
          <w:szCs w:val="24"/>
          <w:lang w:eastAsia="hu-HU"/>
        </w:rPr>
      </w:pPr>
    </w:p>
    <w:p w:rsidR="00315E82" w:rsidRPr="0032737E" w:rsidRDefault="00315E82" w:rsidP="00315E82">
      <w:pPr>
        <w:ind w:left="0"/>
        <w:rPr>
          <w:rFonts w:eastAsia="Times New Roman"/>
          <w:szCs w:val="24"/>
          <w:lang w:eastAsia="hu-HU"/>
        </w:rPr>
      </w:pPr>
      <w:r w:rsidRPr="0032737E">
        <w:rPr>
          <w:rFonts w:eastAsia="Times New Roman"/>
          <w:b/>
          <w:szCs w:val="24"/>
          <w:u w:val="single"/>
          <w:lang w:eastAsia="hu-HU"/>
        </w:rPr>
        <w:t>Felelős:</w:t>
      </w:r>
      <w:r w:rsidRPr="0032737E">
        <w:rPr>
          <w:rFonts w:eastAsia="Times New Roman"/>
          <w:szCs w:val="24"/>
          <w:lang w:eastAsia="hu-HU"/>
        </w:rPr>
        <w:tab/>
        <w:t xml:space="preserve">Dr. Molnár Krisztián </w:t>
      </w:r>
    </w:p>
    <w:p w:rsidR="00315E82" w:rsidRPr="0032737E" w:rsidRDefault="00315E82" w:rsidP="00315E82">
      <w:pPr>
        <w:ind w:left="0"/>
        <w:rPr>
          <w:rFonts w:eastAsia="Times New Roman"/>
          <w:szCs w:val="24"/>
          <w:lang w:eastAsia="hu-HU"/>
        </w:rPr>
      </w:pPr>
      <w:r w:rsidRPr="0032737E">
        <w:rPr>
          <w:rFonts w:eastAsia="Times New Roman"/>
          <w:szCs w:val="24"/>
          <w:lang w:eastAsia="hu-HU"/>
        </w:rPr>
        <w:tab/>
      </w:r>
      <w:r w:rsidRPr="0032737E">
        <w:rPr>
          <w:rFonts w:eastAsia="Times New Roman"/>
          <w:szCs w:val="24"/>
          <w:lang w:eastAsia="hu-HU"/>
        </w:rPr>
        <w:tab/>
      </w:r>
      <w:proofErr w:type="gramStart"/>
      <w:r w:rsidRPr="0032737E">
        <w:rPr>
          <w:rFonts w:eastAsia="Times New Roman"/>
          <w:szCs w:val="24"/>
          <w:lang w:eastAsia="hu-HU"/>
        </w:rPr>
        <w:t>közgyűlés</w:t>
      </w:r>
      <w:proofErr w:type="gramEnd"/>
      <w:r w:rsidRPr="0032737E">
        <w:rPr>
          <w:rFonts w:eastAsia="Times New Roman"/>
          <w:szCs w:val="24"/>
          <w:lang w:eastAsia="hu-HU"/>
        </w:rPr>
        <w:t xml:space="preserve"> elnöke</w:t>
      </w:r>
    </w:p>
    <w:p w:rsidR="00315E82" w:rsidRPr="0032737E" w:rsidRDefault="00315E82" w:rsidP="00315E82">
      <w:pPr>
        <w:ind w:left="0"/>
        <w:rPr>
          <w:rFonts w:eastAsia="Times New Roman"/>
          <w:szCs w:val="24"/>
          <w:lang w:eastAsia="hu-HU"/>
        </w:rPr>
      </w:pPr>
    </w:p>
    <w:p w:rsidR="00315E82" w:rsidRPr="0032737E" w:rsidRDefault="00315E82" w:rsidP="00315E82">
      <w:pPr>
        <w:ind w:left="0"/>
        <w:rPr>
          <w:rFonts w:eastAsia="Times New Roman"/>
          <w:szCs w:val="24"/>
          <w:lang w:eastAsia="hu-HU"/>
        </w:rPr>
      </w:pPr>
      <w:r w:rsidRPr="0032737E">
        <w:rPr>
          <w:rFonts w:eastAsia="Times New Roman"/>
          <w:b/>
          <w:szCs w:val="24"/>
          <w:u w:val="single"/>
          <w:lang w:eastAsia="hu-HU"/>
        </w:rPr>
        <w:t>Határidő:</w:t>
      </w:r>
      <w:r w:rsidRPr="0032737E">
        <w:rPr>
          <w:rFonts w:eastAsia="Times New Roman"/>
          <w:szCs w:val="24"/>
          <w:lang w:eastAsia="hu-HU"/>
        </w:rPr>
        <w:tab/>
        <w:t>2018. december 15.</w:t>
      </w:r>
    </w:p>
    <w:p w:rsidR="00315E82" w:rsidRDefault="00315E82" w:rsidP="00315E82">
      <w:pPr>
        <w:tabs>
          <w:tab w:val="center" w:pos="2127"/>
          <w:tab w:val="center" w:pos="7088"/>
        </w:tabs>
        <w:ind w:left="0"/>
        <w:rPr>
          <w:b/>
        </w:rPr>
      </w:pPr>
    </w:p>
    <w:p w:rsidR="00315E82" w:rsidRPr="00677F8E" w:rsidRDefault="00315E82" w:rsidP="00315E82">
      <w:pPr>
        <w:ind w:left="0"/>
        <w:rPr>
          <w:szCs w:val="24"/>
        </w:rPr>
      </w:pPr>
      <w:r w:rsidRPr="00677F8E">
        <w:rPr>
          <w:szCs w:val="24"/>
        </w:rPr>
        <w:t>Székesfehérvár, 2018.</w:t>
      </w:r>
      <w:r>
        <w:rPr>
          <w:szCs w:val="24"/>
        </w:rPr>
        <w:t xml:space="preserve"> december 13.</w:t>
      </w:r>
    </w:p>
    <w:p w:rsidR="00315E82" w:rsidRDefault="00315E82" w:rsidP="00315E82">
      <w:pPr>
        <w:ind w:hanging="567"/>
        <w:rPr>
          <w:szCs w:val="24"/>
        </w:rPr>
      </w:pPr>
    </w:p>
    <w:p w:rsidR="00315E82" w:rsidRPr="00677F8E" w:rsidRDefault="00315E82" w:rsidP="00315E82">
      <w:pPr>
        <w:ind w:hanging="567"/>
        <w:rPr>
          <w:szCs w:val="24"/>
        </w:rPr>
      </w:pPr>
    </w:p>
    <w:p w:rsidR="00315E82" w:rsidRPr="00677F8E" w:rsidRDefault="00315E82" w:rsidP="00315E82">
      <w:pPr>
        <w:tabs>
          <w:tab w:val="center" w:pos="2127"/>
          <w:tab w:val="center" w:pos="7088"/>
        </w:tabs>
        <w:rPr>
          <w:b/>
          <w:szCs w:val="24"/>
        </w:rPr>
      </w:pPr>
      <w:r w:rsidRPr="00677F8E">
        <w:rPr>
          <w:b/>
          <w:szCs w:val="24"/>
        </w:rPr>
        <w:tab/>
        <w:t>Dr. Molnár Krisztián</w:t>
      </w:r>
      <w:r w:rsidRPr="00677F8E">
        <w:rPr>
          <w:b/>
          <w:szCs w:val="24"/>
        </w:rPr>
        <w:tab/>
        <w:t>Dr. Kovács Zoltán</w:t>
      </w:r>
    </w:p>
    <w:p w:rsidR="00DF2805" w:rsidRDefault="00315E82" w:rsidP="00315E82">
      <w:r w:rsidRPr="00677F8E">
        <w:rPr>
          <w:szCs w:val="24"/>
        </w:rPr>
        <w:tab/>
      </w:r>
      <w:proofErr w:type="gramStart"/>
      <w:r w:rsidRPr="00677F8E">
        <w:rPr>
          <w:szCs w:val="24"/>
        </w:rPr>
        <w:t>a</w:t>
      </w:r>
      <w:proofErr w:type="gramEnd"/>
      <w:r w:rsidRPr="00677F8E">
        <w:rPr>
          <w:szCs w:val="24"/>
        </w:rPr>
        <w:t xml:space="preserve"> közgyűlés elnöke </w:t>
      </w:r>
      <w:r w:rsidRPr="00677F8E">
        <w:rPr>
          <w:szCs w:val="24"/>
        </w:rPr>
        <w:tab/>
        <w:t>megyei jegyző</w:t>
      </w:r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01B8D"/>
    <w:multiLevelType w:val="hybridMultilevel"/>
    <w:tmpl w:val="26A8722C"/>
    <w:lvl w:ilvl="0" w:tplc="08E80F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12162"/>
    <w:multiLevelType w:val="hybridMultilevel"/>
    <w:tmpl w:val="572E1618"/>
    <w:lvl w:ilvl="0" w:tplc="88549D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82"/>
    <w:rsid w:val="00025CBE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E73C8"/>
    <w:rsid w:val="00301C6D"/>
    <w:rsid w:val="00302D28"/>
    <w:rsid w:val="00315E82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870AB"/>
    <w:rsid w:val="00603072"/>
    <w:rsid w:val="00640B87"/>
    <w:rsid w:val="00660C3C"/>
    <w:rsid w:val="00661714"/>
    <w:rsid w:val="006808B0"/>
    <w:rsid w:val="006A53BE"/>
    <w:rsid w:val="006A62E9"/>
    <w:rsid w:val="006C3397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A130D1"/>
    <w:rsid w:val="00A1672F"/>
    <w:rsid w:val="00A35DCC"/>
    <w:rsid w:val="00A50C8E"/>
    <w:rsid w:val="00A73665"/>
    <w:rsid w:val="00B6491B"/>
    <w:rsid w:val="00B81E1F"/>
    <w:rsid w:val="00B83772"/>
    <w:rsid w:val="00C205DE"/>
    <w:rsid w:val="00C927FF"/>
    <w:rsid w:val="00C9525D"/>
    <w:rsid w:val="00CA333D"/>
    <w:rsid w:val="00CB457A"/>
    <w:rsid w:val="00CF7BAD"/>
    <w:rsid w:val="00D053BC"/>
    <w:rsid w:val="00D60B27"/>
    <w:rsid w:val="00DE40E6"/>
    <w:rsid w:val="00DF2805"/>
    <w:rsid w:val="00E16C21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488B4-81D1-496D-BDB5-FCDD78CD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5E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2019-03-07T13:16:00Z</dcterms:created>
  <dcterms:modified xsi:type="dcterms:W3CDTF">2019-03-07T13:17:00Z</dcterms:modified>
</cp:coreProperties>
</file>