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ED" w:rsidRPr="003B5887" w:rsidRDefault="00785BED" w:rsidP="00785BED">
      <w:pPr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785BED" w:rsidRPr="003B5887" w:rsidRDefault="00785BED" w:rsidP="00785BED">
      <w:pPr>
        <w:jc w:val="center"/>
        <w:rPr>
          <w:rFonts w:eastAsia="Calibri"/>
          <w:b/>
        </w:rPr>
      </w:pPr>
      <w:r>
        <w:rPr>
          <w:rFonts w:eastAsia="Calibri"/>
          <w:b/>
        </w:rPr>
        <w:t>143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785BED" w:rsidRDefault="00785BED" w:rsidP="00785BED">
      <w:pPr>
        <w:ind w:left="0"/>
      </w:pPr>
    </w:p>
    <w:p w:rsidR="00785BED" w:rsidRDefault="00785BED" w:rsidP="00785BED">
      <w:pPr>
        <w:ind w:left="0"/>
      </w:pPr>
    </w:p>
    <w:p w:rsidR="00785BED" w:rsidRPr="006B3543" w:rsidRDefault="00785BED" w:rsidP="00785BED">
      <w:pPr>
        <w:ind w:left="0"/>
        <w:jc w:val="center"/>
        <w:rPr>
          <w:b/>
        </w:rPr>
      </w:pPr>
      <w:proofErr w:type="gramStart"/>
      <w:r w:rsidRPr="006A7010">
        <w:rPr>
          <w:rFonts w:eastAsia="Times New Roman"/>
          <w:b/>
          <w:szCs w:val="24"/>
          <w:lang w:eastAsia="hu-HU"/>
        </w:rPr>
        <w:t>a</w:t>
      </w:r>
      <w:proofErr w:type="gramEnd"/>
      <w:r w:rsidRPr="006A7010">
        <w:rPr>
          <w:rFonts w:eastAsia="Times New Roman"/>
          <w:b/>
          <w:szCs w:val="24"/>
          <w:lang w:eastAsia="hu-HU"/>
        </w:rPr>
        <w:t xml:space="preserve"> Fejér Megyei Területrendezési Terv módosításával kapcsolatos megállapodások módosításár</w:t>
      </w:r>
      <w:r w:rsidRPr="006B3543">
        <w:rPr>
          <w:rFonts w:eastAsia="Times New Roman"/>
          <w:b/>
          <w:szCs w:val="24"/>
          <w:lang w:eastAsia="hu-HU"/>
        </w:rPr>
        <w:t>ól</w:t>
      </w:r>
    </w:p>
    <w:p w:rsidR="00785BED" w:rsidRDefault="00785BED" w:rsidP="00785BED">
      <w:pPr>
        <w:ind w:left="0"/>
      </w:pPr>
    </w:p>
    <w:p w:rsidR="00785BED" w:rsidRDefault="00785BED" w:rsidP="00785BED">
      <w:pPr>
        <w:tabs>
          <w:tab w:val="center" w:pos="2127"/>
          <w:tab w:val="center" w:pos="7088"/>
        </w:tabs>
        <w:ind w:left="0"/>
      </w:pPr>
    </w:p>
    <w:p w:rsidR="00785BED" w:rsidRPr="006A7010" w:rsidRDefault="00785BED" w:rsidP="00785BED">
      <w:pPr>
        <w:tabs>
          <w:tab w:val="left" w:pos="4200"/>
        </w:tabs>
        <w:ind w:left="0"/>
        <w:rPr>
          <w:rFonts w:eastAsia="Times New Roman"/>
          <w:szCs w:val="24"/>
          <w:lang w:eastAsia="hu-HU"/>
        </w:rPr>
      </w:pPr>
      <w:r w:rsidRPr="006A7010">
        <w:rPr>
          <w:rFonts w:eastAsia="Times New Roman"/>
          <w:szCs w:val="24"/>
          <w:lang w:eastAsia="hu-HU"/>
        </w:rPr>
        <w:t>A Fejér Megyei Közgyűlés megtárgyalta a „Javaslat a Fejér Megyei Területrendezési Terv módosításával kapcsolatos megállapodások módosítására” c. előterjesztést és az alábbi határozatot hozta:</w:t>
      </w:r>
    </w:p>
    <w:p w:rsidR="00785BED" w:rsidRPr="006A7010" w:rsidRDefault="00785BED" w:rsidP="00785BED">
      <w:pPr>
        <w:tabs>
          <w:tab w:val="left" w:pos="4200"/>
        </w:tabs>
        <w:ind w:left="0"/>
        <w:jc w:val="left"/>
        <w:rPr>
          <w:rFonts w:eastAsia="Times New Roman"/>
          <w:szCs w:val="24"/>
          <w:lang w:eastAsia="hu-HU"/>
        </w:rPr>
      </w:pPr>
    </w:p>
    <w:p w:rsidR="00785BED" w:rsidRPr="006A7010" w:rsidRDefault="00785BED" w:rsidP="00785BED">
      <w:pPr>
        <w:numPr>
          <w:ilvl w:val="0"/>
          <w:numId w:val="1"/>
        </w:numPr>
        <w:tabs>
          <w:tab w:val="left" w:pos="426"/>
        </w:tabs>
        <w:ind w:left="425" w:hanging="426"/>
        <w:contextualSpacing/>
        <w:rPr>
          <w:rFonts w:eastAsia="Calibri"/>
          <w:szCs w:val="24"/>
        </w:rPr>
      </w:pPr>
      <w:r w:rsidRPr="006A7010">
        <w:rPr>
          <w:rFonts w:eastAsia="Calibri"/>
          <w:szCs w:val="24"/>
        </w:rPr>
        <w:t>A Közgyűlés megismerte és tudomásul veszi a határozat 1. mellékletét képező Miniszterelnökséggel kötött</w:t>
      </w:r>
      <w:r w:rsidRPr="006A7010">
        <w:rPr>
          <w:rFonts w:eastAsia="Times New Roman"/>
          <w:bCs/>
          <w:szCs w:val="24"/>
          <w:lang w:eastAsia="hu-HU"/>
        </w:rPr>
        <w:t xml:space="preserve"> </w:t>
      </w:r>
      <w:r w:rsidRPr="006A7010">
        <w:rPr>
          <w:rFonts w:eastAsia="Calibri"/>
          <w:bCs/>
          <w:szCs w:val="24"/>
        </w:rPr>
        <w:t>GF/SZKF/986/7/2017. számú Támogatási szerződés 1. számú módosítását.</w:t>
      </w:r>
    </w:p>
    <w:p w:rsidR="00785BED" w:rsidRPr="006A7010" w:rsidRDefault="00785BED" w:rsidP="00785BED">
      <w:pPr>
        <w:tabs>
          <w:tab w:val="left" w:pos="426"/>
        </w:tabs>
        <w:ind w:left="0"/>
        <w:rPr>
          <w:rFonts w:eastAsia="Times New Roman"/>
          <w:szCs w:val="24"/>
          <w:lang w:eastAsia="hu-HU"/>
        </w:rPr>
      </w:pPr>
    </w:p>
    <w:p w:rsidR="00785BED" w:rsidRPr="006A7010" w:rsidRDefault="00785BED" w:rsidP="00785BED">
      <w:pPr>
        <w:ind w:left="567" w:hanging="567"/>
        <w:rPr>
          <w:rFonts w:eastAsia="Times New Roman"/>
          <w:szCs w:val="24"/>
        </w:rPr>
      </w:pPr>
      <w:r w:rsidRPr="006A7010">
        <w:rPr>
          <w:rFonts w:eastAsia="Times New Roman"/>
          <w:szCs w:val="24"/>
        </w:rPr>
        <w:t xml:space="preserve">2.) a) </w:t>
      </w:r>
      <w:proofErr w:type="spellStart"/>
      <w:proofErr w:type="gramStart"/>
      <w:r w:rsidRPr="006A7010">
        <w:rPr>
          <w:rFonts w:eastAsia="Times New Roman"/>
          <w:szCs w:val="24"/>
        </w:rPr>
        <w:t>A</w:t>
      </w:r>
      <w:proofErr w:type="spellEnd"/>
      <w:proofErr w:type="gramEnd"/>
      <w:r w:rsidRPr="006A7010">
        <w:rPr>
          <w:rFonts w:eastAsia="Times New Roman"/>
          <w:szCs w:val="24"/>
        </w:rPr>
        <w:t xml:space="preserve"> Közgyűlés megismerte és jóváhagyja a határozat 2. mellékletét képező </w:t>
      </w:r>
      <w:r w:rsidRPr="006A7010">
        <w:rPr>
          <w:rFonts w:eastAsia="Times New Roman"/>
          <w:bCs/>
          <w:szCs w:val="24"/>
        </w:rPr>
        <w:t xml:space="preserve">Lechner Tudásközpont Területi, Építészeti és Informatikai Nonprofit </w:t>
      </w:r>
      <w:proofErr w:type="spellStart"/>
      <w:r w:rsidRPr="006A7010">
        <w:rPr>
          <w:rFonts w:eastAsia="Times New Roman"/>
          <w:bCs/>
          <w:szCs w:val="24"/>
        </w:rPr>
        <w:t>Kft-vel</w:t>
      </w:r>
      <w:proofErr w:type="spellEnd"/>
      <w:r w:rsidRPr="006A7010">
        <w:rPr>
          <w:rFonts w:eastAsia="Times New Roman"/>
          <w:bCs/>
          <w:szCs w:val="24"/>
        </w:rPr>
        <w:t xml:space="preserve"> kötendő „egységes szerkezetbe foglalt vállalkozási szerződés módosítás-tervezetét.”</w:t>
      </w:r>
    </w:p>
    <w:p w:rsidR="00785BED" w:rsidRPr="006A7010" w:rsidRDefault="00785BED" w:rsidP="00785BED">
      <w:pPr>
        <w:ind w:left="426"/>
        <w:rPr>
          <w:rFonts w:eastAsia="Times New Roman"/>
          <w:szCs w:val="24"/>
        </w:rPr>
      </w:pPr>
      <w:r w:rsidRPr="006A7010">
        <w:rPr>
          <w:rFonts w:eastAsia="Times New Roman"/>
          <w:szCs w:val="24"/>
        </w:rPr>
        <w:t xml:space="preserve">b) </w:t>
      </w:r>
      <w:proofErr w:type="gramStart"/>
      <w:r w:rsidRPr="006A7010">
        <w:rPr>
          <w:rFonts w:eastAsia="Times New Roman"/>
          <w:szCs w:val="24"/>
        </w:rPr>
        <w:t>A</w:t>
      </w:r>
      <w:proofErr w:type="gramEnd"/>
      <w:r w:rsidRPr="006A7010">
        <w:rPr>
          <w:rFonts w:eastAsia="Times New Roman"/>
          <w:szCs w:val="24"/>
        </w:rPr>
        <w:t xml:space="preserve"> Közgyűlés felhatalmazza Elnökét a szerződés aláírására.</w:t>
      </w:r>
    </w:p>
    <w:p w:rsidR="00785BED" w:rsidRPr="006A7010" w:rsidRDefault="00785BED" w:rsidP="00785BED">
      <w:pPr>
        <w:tabs>
          <w:tab w:val="left" w:pos="4200"/>
        </w:tabs>
        <w:ind w:left="0"/>
        <w:jc w:val="left"/>
        <w:rPr>
          <w:rFonts w:eastAsia="Times New Roman"/>
          <w:szCs w:val="24"/>
          <w:lang w:eastAsia="hu-HU"/>
        </w:rPr>
      </w:pPr>
    </w:p>
    <w:p w:rsidR="00785BED" w:rsidRPr="006A7010" w:rsidRDefault="00785BED" w:rsidP="00785BED">
      <w:pPr>
        <w:tabs>
          <w:tab w:val="left" w:pos="4200"/>
        </w:tabs>
        <w:ind w:left="0" w:firstLine="426"/>
        <w:jc w:val="left"/>
        <w:rPr>
          <w:rFonts w:eastAsia="Times New Roman"/>
          <w:szCs w:val="24"/>
          <w:lang w:eastAsia="hu-HU"/>
        </w:rPr>
      </w:pPr>
      <w:r w:rsidRPr="006A7010">
        <w:rPr>
          <w:rFonts w:eastAsia="Times New Roman"/>
          <w:szCs w:val="24"/>
          <w:u w:val="single"/>
          <w:lang w:eastAsia="hu-HU"/>
        </w:rPr>
        <w:t>Felelős</w:t>
      </w:r>
      <w:r w:rsidRPr="006A7010">
        <w:rPr>
          <w:rFonts w:eastAsia="Times New Roman"/>
          <w:szCs w:val="24"/>
          <w:lang w:eastAsia="hu-HU"/>
        </w:rPr>
        <w:t>: Dr. Molnár Krisztián</w:t>
      </w:r>
    </w:p>
    <w:p w:rsidR="00785BED" w:rsidRPr="006A7010" w:rsidRDefault="00785BED" w:rsidP="00785BED">
      <w:pPr>
        <w:tabs>
          <w:tab w:val="left" w:pos="4200"/>
        </w:tabs>
        <w:ind w:left="0" w:firstLine="426"/>
        <w:jc w:val="left"/>
        <w:rPr>
          <w:rFonts w:eastAsia="Times New Roman"/>
          <w:szCs w:val="24"/>
          <w:lang w:eastAsia="hu-HU"/>
        </w:rPr>
      </w:pPr>
      <w:r w:rsidRPr="006A7010">
        <w:rPr>
          <w:rFonts w:eastAsia="Times New Roman"/>
          <w:szCs w:val="24"/>
          <w:lang w:eastAsia="hu-HU"/>
        </w:rPr>
        <w:t xml:space="preserve">              </w:t>
      </w:r>
      <w:proofErr w:type="gramStart"/>
      <w:r w:rsidRPr="006A7010">
        <w:rPr>
          <w:rFonts w:eastAsia="Times New Roman"/>
          <w:szCs w:val="24"/>
          <w:lang w:eastAsia="hu-HU"/>
        </w:rPr>
        <w:t>a</w:t>
      </w:r>
      <w:proofErr w:type="gramEnd"/>
      <w:r w:rsidRPr="006A7010">
        <w:rPr>
          <w:rFonts w:eastAsia="Times New Roman"/>
          <w:szCs w:val="24"/>
          <w:lang w:eastAsia="hu-HU"/>
        </w:rPr>
        <w:t xml:space="preserve"> közgyűlés elnöke</w:t>
      </w:r>
    </w:p>
    <w:p w:rsidR="00785BED" w:rsidRDefault="00785BED" w:rsidP="00785BED">
      <w:pPr>
        <w:tabs>
          <w:tab w:val="left" w:pos="4200"/>
        </w:tabs>
        <w:ind w:left="0" w:firstLine="426"/>
        <w:jc w:val="left"/>
        <w:rPr>
          <w:rFonts w:eastAsia="Times New Roman"/>
          <w:szCs w:val="24"/>
          <w:lang w:eastAsia="hu-HU"/>
        </w:rPr>
      </w:pPr>
    </w:p>
    <w:p w:rsidR="00785BED" w:rsidRPr="006A7010" w:rsidRDefault="00785BED" w:rsidP="00785BED">
      <w:pPr>
        <w:tabs>
          <w:tab w:val="left" w:pos="4200"/>
        </w:tabs>
        <w:ind w:left="0" w:firstLine="426"/>
        <w:jc w:val="left"/>
        <w:rPr>
          <w:rFonts w:eastAsia="Times New Roman"/>
          <w:szCs w:val="24"/>
          <w:lang w:eastAsia="hu-HU"/>
        </w:rPr>
      </w:pPr>
      <w:r w:rsidRPr="006A7010">
        <w:rPr>
          <w:rFonts w:eastAsia="Times New Roman"/>
          <w:szCs w:val="24"/>
          <w:u w:val="single"/>
          <w:lang w:eastAsia="hu-HU"/>
        </w:rPr>
        <w:t>Határidő</w:t>
      </w:r>
      <w:r w:rsidRPr="006A7010">
        <w:rPr>
          <w:rFonts w:eastAsia="Times New Roman"/>
          <w:szCs w:val="24"/>
          <w:lang w:eastAsia="hu-HU"/>
        </w:rPr>
        <w:t>: 2018. december 14.</w:t>
      </w:r>
    </w:p>
    <w:p w:rsidR="00785BED" w:rsidRDefault="00785BED" w:rsidP="00785BED">
      <w:pPr>
        <w:tabs>
          <w:tab w:val="center" w:pos="2127"/>
          <w:tab w:val="center" w:pos="7088"/>
        </w:tabs>
        <w:ind w:left="0"/>
      </w:pPr>
    </w:p>
    <w:p w:rsidR="00785BED" w:rsidRDefault="00785BED" w:rsidP="00785BED">
      <w:pPr>
        <w:tabs>
          <w:tab w:val="center" w:pos="2127"/>
          <w:tab w:val="center" w:pos="7088"/>
        </w:tabs>
        <w:ind w:left="0"/>
      </w:pPr>
    </w:p>
    <w:p w:rsidR="00785BED" w:rsidRPr="00677F8E" w:rsidRDefault="00785BED" w:rsidP="00785BED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785BED" w:rsidRPr="00677F8E" w:rsidRDefault="00785BED" w:rsidP="00785BED">
      <w:pPr>
        <w:ind w:hanging="567"/>
        <w:rPr>
          <w:szCs w:val="24"/>
        </w:rPr>
      </w:pPr>
    </w:p>
    <w:p w:rsidR="00785BED" w:rsidRPr="00677F8E" w:rsidRDefault="00785BED" w:rsidP="00785BED">
      <w:pPr>
        <w:ind w:hanging="567"/>
        <w:rPr>
          <w:szCs w:val="24"/>
        </w:rPr>
      </w:pPr>
    </w:p>
    <w:p w:rsidR="00785BED" w:rsidRPr="00677F8E" w:rsidRDefault="00785BED" w:rsidP="00785BED">
      <w:pPr>
        <w:ind w:hanging="567"/>
        <w:rPr>
          <w:szCs w:val="24"/>
        </w:rPr>
      </w:pPr>
    </w:p>
    <w:p w:rsidR="00785BED" w:rsidRPr="00677F8E" w:rsidRDefault="00785BED" w:rsidP="00785BED">
      <w:pPr>
        <w:ind w:hanging="567"/>
        <w:rPr>
          <w:szCs w:val="24"/>
        </w:rPr>
      </w:pPr>
    </w:p>
    <w:p w:rsidR="00785BED" w:rsidRPr="00677F8E" w:rsidRDefault="00785BED" w:rsidP="00785BED">
      <w:pPr>
        <w:ind w:hanging="567"/>
        <w:rPr>
          <w:szCs w:val="24"/>
        </w:rPr>
      </w:pPr>
    </w:p>
    <w:p w:rsidR="00785BED" w:rsidRPr="00677F8E" w:rsidRDefault="00785BED" w:rsidP="00785BED">
      <w:pPr>
        <w:ind w:hanging="567"/>
        <w:rPr>
          <w:szCs w:val="24"/>
        </w:rPr>
      </w:pPr>
    </w:p>
    <w:p w:rsidR="00785BED" w:rsidRPr="00677F8E" w:rsidRDefault="00785BED" w:rsidP="00785BED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785BED" w:rsidRDefault="00785BED" w:rsidP="00785BED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785BED" w:rsidRDefault="00785BED" w:rsidP="00785BED">
      <w:r>
        <w:br w:type="page"/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8198D"/>
    <w:multiLevelType w:val="hybridMultilevel"/>
    <w:tmpl w:val="3CA4C7B8"/>
    <w:lvl w:ilvl="0" w:tplc="A9CED57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ED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85BED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FA3F5-EF23-497E-96AC-B7AB70AA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5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2019-03-18T09:44:00Z</dcterms:created>
  <dcterms:modified xsi:type="dcterms:W3CDTF">2019-03-18T09:44:00Z</dcterms:modified>
</cp:coreProperties>
</file>