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6C" w:rsidRDefault="00EF716C" w:rsidP="00EF716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F716C" w:rsidRDefault="00EF716C" w:rsidP="00EF716C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92/2020. (VII.17.) határozata</w:t>
      </w:r>
    </w:p>
    <w:p w:rsidR="00EF716C" w:rsidRDefault="00EF716C" w:rsidP="00EF716C"/>
    <w:p w:rsidR="00EF716C" w:rsidRDefault="00EF716C" w:rsidP="00EF716C"/>
    <w:p w:rsidR="00EF716C" w:rsidRDefault="00EF716C" w:rsidP="00EF716C"/>
    <w:p w:rsidR="00EF716C" w:rsidRPr="00B7428A" w:rsidRDefault="00EF716C" w:rsidP="00EF716C">
      <w:pPr>
        <w:jc w:val="center"/>
        <w:rPr>
          <w:rFonts w:eastAsia="Times New Roman" w:cs="Arial"/>
          <w:b/>
          <w:szCs w:val="24"/>
          <w:lang w:eastAsia="hu-HU"/>
        </w:rPr>
      </w:pPr>
      <w:proofErr w:type="gramStart"/>
      <w:r w:rsidRPr="00B7428A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B7428A">
        <w:rPr>
          <w:rFonts w:eastAsia="Times New Roman" w:cs="Arial"/>
          <w:b/>
          <w:szCs w:val="24"/>
          <w:lang w:eastAsia="hu-HU"/>
        </w:rPr>
        <w:t xml:space="preserve"> Fejér Megyei Önkormányzat 2020. évi összesített közbeszerzési tervének módosításáról</w:t>
      </w:r>
    </w:p>
    <w:p w:rsidR="00EF716C" w:rsidRDefault="00EF716C" w:rsidP="00EF716C">
      <w:pPr>
        <w:rPr>
          <w:rFonts w:eastAsia="Times New Roman" w:cs="Arial"/>
          <w:szCs w:val="24"/>
          <w:lang w:eastAsia="hu-HU"/>
        </w:rPr>
      </w:pPr>
    </w:p>
    <w:p w:rsidR="00EF716C" w:rsidRDefault="00EF716C" w:rsidP="00EF716C"/>
    <w:p w:rsidR="00EF716C" w:rsidRDefault="00EF716C" w:rsidP="00EF716C"/>
    <w:p w:rsidR="00EF716C" w:rsidRPr="00B7428A" w:rsidRDefault="00EF716C" w:rsidP="00EF716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bookmarkStart w:id="0" w:name="_Hlk500760183"/>
      <w:r w:rsidRPr="00B7428A">
        <w:rPr>
          <w:rFonts w:eastAsia="Times New Roman" w:cs="Arial"/>
          <w:szCs w:val="24"/>
          <w:lang w:eastAsia="hu-HU"/>
        </w:rPr>
        <w:t>A Fejér Megyei Önkormányzat Közgyűlése megtárgyalta</w:t>
      </w:r>
      <w:bookmarkEnd w:id="0"/>
      <w:r w:rsidRPr="00B7428A">
        <w:rPr>
          <w:rFonts w:eastAsia="Times New Roman" w:cs="Arial"/>
          <w:szCs w:val="24"/>
          <w:lang w:eastAsia="hu-HU"/>
        </w:rPr>
        <w:t xml:space="preserve"> a „Javaslat a Fejér Megyei Önkormányzat 2020. évi összesített közbeszerzési tervének módosítására” című előterjesztést.</w:t>
      </w:r>
    </w:p>
    <w:p w:rsidR="00EF716C" w:rsidRPr="00B7428A" w:rsidRDefault="00EF716C" w:rsidP="00EF716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</w:p>
    <w:p w:rsidR="00EF716C" w:rsidRPr="00B7428A" w:rsidRDefault="00EF716C" w:rsidP="00EF716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 xml:space="preserve">1. a) </w:t>
      </w:r>
      <w:proofErr w:type="spellStart"/>
      <w:r w:rsidRPr="00B7428A">
        <w:rPr>
          <w:rFonts w:eastAsia="Times New Roman" w:cs="Arial"/>
          <w:szCs w:val="24"/>
          <w:lang w:eastAsia="hu-HU"/>
        </w:rPr>
        <w:t>A</w:t>
      </w:r>
      <w:proofErr w:type="spellEnd"/>
      <w:r w:rsidRPr="00B7428A">
        <w:rPr>
          <w:rFonts w:eastAsia="Times New Roman" w:cs="Arial"/>
          <w:szCs w:val="24"/>
          <w:lang w:eastAsia="hu-HU"/>
        </w:rPr>
        <w:t xml:space="preserve"> Közgyűlés a Fejér Megyei Önkormányzat 2020. évi módosított összesített közbeszerzési tervét a határozat mellékletében foglalt tartalommal jóváhagyja.</w:t>
      </w:r>
    </w:p>
    <w:p w:rsidR="00EF716C" w:rsidRPr="00B7428A" w:rsidRDefault="00EF716C" w:rsidP="00EF716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 xml:space="preserve"> </w:t>
      </w:r>
    </w:p>
    <w:p w:rsidR="00EF716C" w:rsidRPr="00B7428A" w:rsidRDefault="00EF716C" w:rsidP="00EF716C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>b) A Közgyűlés felkéri a megyei jegyző urat, hogy intézkedjen a tervnek a közbeszerzésekért felelős miniszter által üzemeltetett egységes elektronikus közbeszerzési rendszeren (EKR) történő közzététele felől.</w:t>
      </w:r>
    </w:p>
    <w:p w:rsidR="00EF716C" w:rsidRPr="00B7428A" w:rsidRDefault="00EF716C" w:rsidP="00EF716C">
      <w:pPr>
        <w:tabs>
          <w:tab w:val="left" w:pos="4200"/>
        </w:tabs>
        <w:rPr>
          <w:rFonts w:eastAsia="Times New Roman" w:cs="Arial"/>
          <w:b/>
          <w:szCs w:val="24"/>
          <w:u w:val="single"/>
          <w:lang w:eastAsia="hu-HU"/>
        </w:rPr>
      </w:pPr>
    </w:p>
    <w:p w:rsidR="00EF716C" w:rsidRPr="00B7428A" w:rsidRDefault="00EF716C" w:rsidP="00EF716C">
      <w:pPr>
        <w:tabs>
          <w:tab w:val="left" w:pos="4200"/>
        </w:tabs>
        <w:ind w:left="1416" w:hanging="1416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u w:val="single"/>
          <w:lang w:eastAsia="hu-HU"/>
        </w:rPr>
        <w:t>Felelős</w:t>
      </w:r>
      <w:r w:rsidRPr="00B7428A">
        <w:rPr>
          <w:rFonts w:eastAsia="Times New Roman" w:cs="Arial"/>
          <w:b/>
          <w:szCs w:val="24"/>
          <w:u w:val="single"/>
          <w:lang w:eastAsia="hu-HU"/>
        </w:rPr>
        <w:t>:</w:t>
      </w:r>
      <w:r w:rsidRPr="00B7428A">
        <w:rPr>
          <w:rFonts w:eastAsia="Times New Roman" w:cs="Arial"/>
          <w:szCs w:val="24"/>
          <w:lang w:eastAsia="hu-HU"/>
        </w:rPr>
        <w:t xml:space="preserve"> </w:t>
      </w:r>
      <w:r w:rsidRPr="00B7428A">
        <w:rPr>
          <w:rFonts w:eastAsia="Times New Roman" w:cs="Arial"/>
          <w:szCs w:val="24"/>
          <w:lang w:eastAsia="hu-HU"/>
        </w:rPr>
        <w:tab/>
        <w:t>Dr. Kovács Zoltán megyei jegyző</w:t>
      </w:r>
    </w:p>
    <w:p w:rsidR="00EF716C" w:rsidRPr="00B7428A" w:rsidRDefault="00EF716C" w:rsidP="00EF716C">
      <w:pPr>
        <w:tabs>
          <w:tab w:val="left" w:pos="4200"/>
        </w:tabs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lang w:eastAsia="hu-HU"/>
        </w:rPr>
        <w:t xml:space="preserve">             </w:t>
      </w:r>
      <w:r w:rsidRPr="00B7428A">
        <w:rPr>
          <w:rFonts w:eastAsia="Times New Roman" w:cs="Arial"/>
          <w:szCs w:val="24"/>
          <w:lang w:eastAsia="hu-HU"/>
        </w:rPr>
        <w:tab/>
        <w:t xml:space="preserve"> </w:t>
      </w:r>
    </w:p>
    <w:p w:rsidR="00EF716C" w:rsidRPr="00B7428A" w:rsidRDefault="00EF716C" w:rsidP="00EF716C">
      <w:pPr>
        <w:ind w:left="284" w:hanging="284"/>
        <w:rPr>
          <w:rFonts w:eastAsia="Times New Roman" w:cs="Arial"/>
          <w:szCs w:val="24"/>
          <w:lang w:eastAsia="hu-HU"/>
        </w:rPr>
      </w:pPr>
      <w:r w:rsidRPr="00B7428A">
        <w:rPr>
          <w:rFonts w:eastAsia="Times New Roman" w:cs="Arial"/>
          <w:szCs w:val="24"/>
          <w:u w:val="single"/>
          <w:lang w:eastAsia="hu-HU"/>
        </w:rPr>
        <w:t>Határidő</w:t>
      </w:r>
      <w:r w:rsidRPr="00B7428A">
        <w:rPr>
          <w:rFonts w:eastAsia="Times New Roman" w:cs="Arial"/>
          <w:b/>
          <w:szCs w:val="24"/>
          <w:u w:val="single"/>
          <w:lang w:eastAsia="hu-HU"/>
        </w:rPr>
        <w:t>:</w:t>
      </w:r>
      <w:r w:rsidRPr="00B7428A">
        <w:rPr>
          <w:rFonts w:eastAsia="Times New Roman" w:cs="Arial"/>
          <w:szCs w:val="24"/>
          <w:lang w:eastAsia="hu-HU"/>
        </w:rPr>
        <w:t xml:space="preserve"> </w:t>
      </w:r>
      <w:r>
        <w:rPr>
          <w:rFonts w:eastAsia="Times New Roman" w:cs="Arial"/>
          <w:szCs w:val="24"/>
          <w:lang w:eastAsia="hu-HU"/>
        </w:rPr>
        <w:tab/>
      </w:r>
      <w:r w:rsidRPr="00B7428A">
        <w:rPr>
          <w:rFonts w:eastAsia="Times New Roman" w:cs="Arial"/>
          <w:szCs w:val="24"/>
          <w:lang w:eastAsia="hu-HU"/>
        </w:rPr>
        <w:t>soron kívül</w:t>
      </w:r>
    </w:p>
    <w:p w:rsidR="00EF716C" w:rsidRDefault="00EF716C" w:rsidP="00EF716C"/>
    <w:p w:rsidR="00EF716C" w:rsidRDefault="00EF716C" w:rsidP="00EF716C"/>
    <w:p w:rsidR="00EF716C" w:rsidRDefault="00EF716C" w:rsidP="00EF716C"/>
    <w:p w:rsidR="00EF716C" w:rsidRPr="00043E6E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17.</w:t>
      </w:r>
      <w:r w:rsidRPr="00043E6E">
        <w:rPr>
          <w:rFonts w:cs="Calibri"/>
          <w:szCs w:val="24"/>
        </w:rPr>
        <w:t xml:space="preserve"> </w:t>
      </w:r>
    </w:p>
    <w:p w:rsidR="00EF716C" w:rsidRPr="00043E6E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716C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F716C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716C" w:rsidRPr="00043E6E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716C" w:rsidRPr="00043E6E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716C" w:rsidRPr="00043E6E" w:rsidRDefault="00EF716C" w:rsidP="00EF716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EF716C" w:rsidRPr="00043E6E" w:rsidRDefault="00EF716C" w:rsidP="00EF716C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EF716C" w:rsidRDefault="00EF716C" w:rsidP="00EF716C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EF716C" w:rsidRDefault="00EF716C" w:rsidP="00EF716C">
      <w:pPr>
        <w:tabs>
          <w:tab w:val="center" w:pos="2127"/>
          <w:tab w:val="center" w:pos="7088"/>
        </w:tabs>
        <w:rPr>
          <w:szCs w:val="24"/>
        </w:rPr>
      </w:pPr>
    </w:p>
    <w:p w:rsidR="00EF716C" w:rsidRDefault="00EF716C" w:rsidP="00EF716C">
      <w:pPr>
        <w:tabs>
          <w:tab w:val="center" w:pos="2127"/>
          <w:tab w:val="center" w:pos="7088"/>
        </w:tabs>
        <w:rPr>
          <w:szCs w:val="24"/>
        </w:rPr>
      </w:pPr>
    </w:p>
    <w:p w:rsidR="00EF716C" w:rsidRDefault="00EF716C" w:rsidP="00EF716C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Kiadmány hiteléül:</w:t>
      </w:r>
    </w:p>
    <w:p w:rsidR="002762B7" w:rsidRDefault="002762B7">
      <w:bookmarkStart w:id="1" w:name="_GoBack"/>
      <w:bookmarkEnd w:id="1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C"/>
    <w:rsid w:val="002762B7"/>
    <w:rsid w:val="005C02F1"/>
    <w:rsid w:val="008542EF"/>
    <w:rsid w:val="00B32BC1"/>
    <w:rsid w:val="00CC580A"/>
    <w:rsid w:val="00EB534D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37A2-3641-48EF-86BC-D318417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16C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2020-08-07T08:04:00Z</dcterms:created>
  <dcterms:modified xsi:type="dcterms:W3CDTF">2020-08-07T08:04:00Z</dcterms:modified>
</cp:coreProperties>
</file>