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02" w:rsidRDefault="005E7802" w:rsidP="005E780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E7802" w:rsidRDefault="005E7802" w:rsidP="005E7802">
      <w:pPr>
        <w:jc w:val="center"/>
        <w:rPr>
          <w:b/>
        </w:rPr>
      </w:pPr>
      <w:r>
        <w:rPr>
          <w:b/>
        </w:rPr>
        <w:t>4/2020. (I.23.) határozata</w:t>
      </w:r>
    </w:p>
    <w:p w:rsidR="005E7802" w:rsidRDefault="005E7802" w:rsidP="005E7802">
      <w:pPr>
        <w:jc w:val="center"/>
      </w:pPr>
    </w:p>
    <w:p w:rsidR="005E7802" w:rsidRDefault="005E7802" w:rsidP="005E7802"/>
    <w:p w:rsidR="005E7802" w:rsidRDefault="005E7802" w:rsidP="005E7802"/>
    <w:p w:rsidR="005E7802" w:rsidRPr="00372276" w:rsidRDefault="005E7802" w:rsidP="005E7802">
      <w:pPr>
        <w:jc w:val="center"/>
        <w:rPr>
          <w:b/>
        </w:rPr>
      </w:pPr>
      <w:proofErr w:type="gramStart"/>
      <w:r w:rsidRPr="00372276">
        <w:rPr>
          <w:b/>
          <w:bCs/>
          <w:iCs/>
        </w:rPr>
        <w:t>a</w:t>
      </w:r>
      <w:proofErr w:type="gramEnd"/>
      <w:r w:rsidRPr="00372276">
        <w:rPr>
          <w:b/>
          <w:bCs/>
          <w:iCs/>
        </w:rPr>
        <w:t xml:space="preserve"> </w:t>
      </w:r>
      <w:r w:rsidRPr="00372276">
        <w:rPr>
          <w:rFonts w:cs="Arial"/>
          <w:b/>
        </w:rPr>
        <w:t>Fejér Megyei Nőkért és Újszülöttekért Alapítvány és a</w:t>
      </w:r>
      <w:r w:rsidRPr="00372276">
        <w:rPr>
          <w:b/>
          <w:bCs/>
          <w:iCs/>
        </w:rPr>
        <w:t xml:space="preserve"> </w:t>
      </w:r>
      <w:r w:rsidRPr="00372276">
        <w:rPr>
          <w:rFonts w:cs="Arial"/>
          <w:b/>
        </w:rPr>
        <w:t>Fejér Megyei Tartalékosokért Alapítvány támogatásáról</w:t>
      </w:r>
    </w:p>
    <w:p w:rsidR="005E7802" w:rsidRDefault="005E7802" w:rsidP="005E7802"/>
    <w:p w:rsidR="005E7802" w:rsidRDefault="005E7802" w:rsidP="005E7802"/>
    <w:p w:rsidR="005E7802" w:rsidRPr="00DA6A38" w:rsidRDefault="005E7802" w:rsidP="005E7802">
      <w:pPr>
        <w:jc w:val="both"/>
        <w:rPr>
          <w:rFonts w:cs="Arial"/>
        </w:rPr>
      </w:pPr>
      <w:r w:rsidRPr="00DA6A38">
        <w:rPr>
          <w:rFonts w:cs="Arial"/>
        </w:rPr>
        <w:t>A Fejér Megyei Közgyűlés megtárgyalta a „Javaslat a Fejér Megyei Önkormányzat 2020. évi költségvetésének megállapítására, az adósságot keletkeztető ügyletből származó fizetési kötelezettség meghatározására, továbbá alapítványok támogatására” című előterjesztést és az alábbi határozatot hozta.</w:t>
      </w:r>
    </w:p>
    <w:p w:rsidR="005E7802" w:rsidRDefault="005E7802" w:rsidP="005E7802">
      <w:pPr>
        <w:jc w:val="both"/>
        <w:rPr>
          <w:rFonts w:cs="Arial"/>
        </w:rPr>
      </w:pPr>
    </w:p>
    <w:p w:rsidR="005E7802" w:rsidRDefault="005E7802" w:rsidP="005E7802">
      <w:pPr>
        <w:numPr>
          <w:ilvl w:val="0"/>
          <w:numId w:val="2"/>
        </w:numPr>
        <w:jc w:val="both"/>
        <w:rPr>
          <w:bCs/>
          <w:iCs/>
        </w:rPr>
      </w:pPr>
      <w:r w:rsidRPr="002D74F0">
        <w:rPr>
          <w:bCs/>
          <w:iCs/>
        </w:rPr>
        <w:t xml:space="preserve">A Közgyűlés a </w:t>
      </w:r>
      <w:r w:rsidRPr="002D74F0">
        <w:rPr>
          <w:rFonts w:cs="Arial"/>
        </w:rPr>
        <w:t>Fejér Megyei Nőkért és Újszülöttekért Alapítvány</w:t>
      </w:r>
      <w:r w:rsidRPr="002D74F0">
        <w:rPr>
          <w:bCs/>
          <w:iCs/>
        </w:rPr>
        <w:t xml:space="preserve"> részére </w:t>
      </w:r>
      <w:r w:rsidRPr="002D74F0">
        <w:rPr>
          <w:rFonts w:cs="Arial"/>
        </w:rPr>
        <w:t xml:space="preserve">a Fejér Megyei Szent György Egyetemi Oktató Kórház Szülészet Nőgyógyászati Osztály dolgozói ünnepélyes osztályértekezletének </w:t>
      </w:r>
      <w:r>
        <w:rPr>
          <w:rFonts w:cs="Arial"/>
        </w:rPr>
        <w:t>költségeire</w:t>
      </w:r>
      <w:r w:rsidRPr="002D74F0">
        <w:rPr>
          <w:bCs/>
          <w:iCs/>
          <w:szCs w:val="32"/>
        </w:rPr>
        <w:t xml:space="preserve"> 300 000 forint</w:t>
      </w:r>
      <w:r w:rsidRPr="002D74F0">
        <w:rPr>
          <w:bCs/>
          <w:iCs/>
        </w:rPr>
        <w:t xml:space="preserve"> összegű támogatást biztosít. </w:t>
      </w:r>
    </w:p>
    <w:p w:rsidR="005E7802" w:rsidRPr="002D74F0" w:rsidRDefault="005E7802" w:rsidP="005E7802">
      <w:pPr>
        <w:ind w:left="363"/>
        <w:jc w:val="both"/>
        <w:rPr>
          <w:bCs/>
          <w:iCs/>
        </w:rPr>
      </w:pPr>
    </w:p>
    <w:p w:rsidR="005E7802" w:rsidRPr="00223669" w:rsidRDefault="005E7802" w:rsidP="005E7802">
      <w:pPr>
        <w:numPr>
          <w:ilvl w:val="0"/>
          <w:numId w:val="2"/>
        </w:numPr>
        <w:jc w:val="both"/>
        <w:rPr>
          <w:rFonts w:cs="Arial"/>
        </w:rPr>
      </w:pPr>
      <w:r>
        <w:rPr>
          <w:bCs/>
          <w:iCs/>
        </w:rPr>
        <w:t xml:space="preserve">A Közgyűlés a </w:t>
      </w:r>
      <w:r>
        <w:rPr>
          <w:rFonts w:cs="Arial"/>
        </w:rPr>
        <w:t>Fejér Megyei Tartalékosokért Alapítvány</w:t>
      </w:r>
      <w:r>
        <w:rPr>
          <w:bCs/>
          <w:iCs/>
        </w:rPr>
        <w:t xml:space="preserve"> részére </w:t>
      </w:r>
      <w:r>
        <w:rPr>
          <w:rFonts w:cs="Arial"/>
        </w:rPr>
        <w:t>a XX. alkalommal megrendezésre kerülő Doni emléktúra rendezvénysorozaton belül a Fejér menetszázad túrájának költségeire</w:t>
      </w:r>
      <w:r>
        <w:rPr>
          <w:bCs/>
          <w:iCs/>
          <w:szCs w:val="32"/>
        </w:rPr>
        <w:t xml:space="preserve"> 200 000 forint</w:t>
      </w:r>
      <w:r>
        <w:rPr>
          <w:bCs/>
          <w:iCs/>
        </w:rPr>
        <w:t xml:space="preserve"> összegű támogatást biztosít.</w:t>
      </w:r>
    </w:p>
    <w:p w:rsidR="005E7802" w:rsidRDefault="005E7802" w:rsidP="005E7802">
      <w:pPr>
        <w:pStyle w:val="Listaszerbekezds"/>
        <w:rPr>
          <w:rFonts w:ascii="Arial" w:hAnsi="Arial"/>
          <w:bCs/>
          <w:iCs/>
        </w:rPr>
      </w:pPr>
    </w:p>
    <w:p w:rsidR="005E7802" w:rsidRPr="00223669" w:rsidRDefault="005E7802" w:rsidP="005E7802">
      <w:pPr>
        <w:numPr>
          <w:ilvl w:val="0"/>
          <w:numId w:val="2"/>
        </w:numPr>
        <w:jc w:val="both"/>
        <w:rPr>
          <w:rFonts w:cs="Arial"/>
        </w:rPr>
      </w:pPr>
      <w:r>
        <w:rPr>
          <w:bCs/>
          <w:iCs/>
        </w:rPr>
        <w:t xml:space="preserve">Az 1-2. pontokban rögzített alapítványi támogatásokra a Fejér Megyei Önkormányzat 2020. évi költségvetési rendelet 2. melléklet V. Egyéb működési célú kiadások (tartalékokkal együtt) előirányzata </w:t>
      </w:r>
      <w:r>
        <w:rPr>
          <w:rFonts w:cs="Arial"/>
        </w:rPr>
        <w:t>nyújt fedezetet.</w:t>
      </w:r>
    </w:p>
    <w:p w:rsidR="005E7802" w:rsidRDefault="005E7802" w:rsidP="005E7802">
      <w:pPr>
        <w:jc w:val="both"/>
        <w:rPr>
          <w:rFonts w:cs="Arial"/>
        </w:rPr>
      </w:pPr>
    </w:p>
    <w:p w:rsidR="005E7802" w:rsidRDefault="005E7802" w:rsidP="005E7802">
      <w:pPr>
        <w:jc w:val="both"/>
        <w:rPr>
          <w:rFonts w:cs="Arial"/>
        </w:rPr>
      </w:pPr>
      <w:r>
        <w:rPr>
          <w:rFonts w:cs="Arial"/>
          <w:b/>
          <w:u w:val="single"/>
        </w:rPr>
        <w:t>Felelős:</w:t>
      </w:r>
      <w:r>
        <w:rPr>
          <w:rFonts w:cs="Arial"/>
        </w:rPr>
        <w:tab/>
        <w:t>Dr. Molnár Krisztián</w:t>
      </w:r>
    </w:p>
    <w:p w:rsidR="005E7802" w:rsidRDefault="005E7802" w:rsidP="005E780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közgyűlés</w:t>
      </w:r>
      <w:proofErr w:type="gramEnd"/>
      <w:r>
        <w:rPr>
          <w:rFonts w:cs="Arial"/>
        </w:rPr>
        <w:t xml:space="preserve"> elnöke</w:t>
      </w:r>
    </w:p>
    <w:p w:rsidR="005E7802" w:rsidRDefault="005E7802" w:rsidP="005E7802">
      <w:pPr>
        <w:jc w:val="both"/>
        <w:rPr>
          <w:rFonts w:cs="Arial"/>
        </w:rPr>
      </w:pPr>
    </w:p>
    <w:p w:rsidR="005E7802" w:rsidRDefault="005E7802" w:rsidP="005E7802">
      <w:pPr>
        <w:jc w:val="both"/>
        <w:rPr>
          <w:rFonts w:cs="Arial"/>
        </w:rPr>
      </w:pPr>
      <w:r>
        <w:rPr>
          <w:rFonts w:cs="Arial"/>
          <w:b/>
          <w:u w:val="single"/>
        </w:rPr>
        <w:t>Határidő</w:t>
      </w:r>
      <w:r>
        <w:rPr>
          <w:rFonts w:cs="Arial"/>
        </w:rPr>
        <w:t>:</w:t>
      </w:r>
      <w:r>
        <w:rPr>
          <w:rFonts w:cs="Arial"/>
        </w:rPr>
        <w:tab/>
        <w:t>soron kívül</w:t>
      </w:r>
    </w:p>
    <w:p w:rsidR="005E7802" w:rsidRDefault="005E7802" w:rsidP="005E7802">
      <w:pPr>
        <w:jc w:val="both"/>
        <w:rPr>
          <w:rFonts w:cs="Arial"/>
        </w:rPr>
      </w:pPr>
    </w:p>
    <w:p w:rsidR="005E7802" w:rsidRDefault="005E7802" w:rsidP="005E7802"/>
    <w:p w:rsidR="005E7802" w:rsidRPr="00043E6E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5E7802" w:rsidRPr="00043E6E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7802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E7802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5E7802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7802" w:rsidRPr="00043E6E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7802" w:rsidRPr="00043E6E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7802" w:rsidRPr="00043E6E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7802" w:rsidRPr="00043E6E" w:rsidRDefault="005E7802" w:rsidP="005E7802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7802" w:rsidRPr="00043E6E" w:rsidRDefault="005E7802" w:rsidP="005E7802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5E7802" w:rsidRDefault="005E7802" w:rsidP="005E7802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5E7802" w:rsidRDefault="005E7802" w:rsidP="005E7802">
      <w:pPr>
        <w:tabs>
          <w:tab w:val="center" w:pos="2127"/>
          <w:tab w:val="center" w:pos="7088"/>
        </w:tabs>
        <w:rPr>
          <w:szCs w:val="24"/>
        </w:rPr>
      </w:pPr>
    </w:p>
    <w:p w:rsidR="005E7802" w:rsidRDefault="005E7802" w:rsidP="005E7802">
      <w:pPr>
        <w:tabs>
          <w:tab w:val="center" w:pos="2127"/>
          <w:tab w:val="center" w:pos="7088"/>
        </w:tabs>
        <w:rPr>
          <w:szCs w:val="24"/>
        </w:rPr>
      </w:pPr>
    </w:p>
    <w:p w:rsidR="005E7802" w:rsidRDefault="005E7802" w:rsidP="005E7802">
      <w:pPr>
        <w:tabs>
          <w:tab w:val="center" w:pos="2127"/>
          <w:tab w:val="center" w:pos="7088"/>
        </w:tabs>
        <w:rPr>
          <w:szCs w:val="24"/>
        </w:rPr>
      </w:pPr>
    </w:p>
    <w:p w:rsidR="005E7802" w:rsidRDefault="005E7802" w:rsidP="005E7802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3968F3" w:rsidRPr="00A47698" w:rsidRDefault="003968F3" w:rsidP="00A47698">
      <w:bookmarkStart w:id="0" w:name="_GoBack"/>
      <w:bookmarkEnd w:id="0"/>
    </w:p>
    <w:sectPr w:rsidR="003968F3" w:rsidRPr="00A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C65"/>
    <w:multiLevelType w:val="hybridMultilevel"/>
    <w:tmpl w:val="A8DEB5DE"/>
    <w:lvl w:ilvl="0" w:tplc="5FA82DB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F7B4F9E"/>
    <w:multiLevelType w:val="hybridMultilevel"/>
    <w:tmpl w:val="D350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3968F3"/>
    <w:rsid w:val="00462C18"/>
    <w:rsid w:val="005E7802"/>
    <w:rsid w:val="00A47698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69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E780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2020-01-28T08:59:00Z</dcterms:created>
  <dcterms:modified xsi:type="dcterms:W3CDTF">2020-01-28T08:59:00Z</dcterms:modified>
</cp:coreProperties>
</file>