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F5" w:rsidRDefault="001021F5" w:rsidP="001021F5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1021F5" w:rsidRDefault="001021F5" w:rsidP="001021F5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171/2021. (IX.20.) határozata</w:t>
      </w:r>
    </w:p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szeptember 20-i rendkívüli zárt ülésének napirendjéről</w:t>
      </w:r>
    </w:p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szeptember 20-i rendkívüli zárt ülésének napirendjét elfogadta.</w:t>
      </w:r>
    </w:p>
    <w:p w:rsidR="001021F5" w:rsidRDefault="001021F5" w:rsidP="001021F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1021F5" w:rsidRDefault="001021F5" w:rsidP="001021F5"/>
    <w:p w:rsidR="001021F5" w:rsidRDefault="001021F5" w:rsidP="001021F5"/>
    <w:p w:rsidR="001021F5" w:rsidRDefault="001021F5" w:rsidP="001021F5">
      <w:r>
        <w:t>Székesfehérvár, 2021. szeptember 20.</w:t>
      </w:r>
    </w:p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>
      <w:pPr>
        <w:pStyle w:val="Szvegtrzs21"/>
        <w:ind w:left="0"/>
        <w:rPr>
          <w:rFonts w:cs="Arial"/>
          <w:szCs w:val="24"/>
        </w:rPr>
      </w:pPr>
    </w:p>
    <w:p w:rsidR="001021F5" w:rsidRDefault="001021F5" w:rsidP="001021F5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1021F5" w:rsidRDefault="001021F5" w:rsidP="001021F5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1021F5" w:rsidRDefault="001021F5" w:rsidP="001021F5"/>
    <w:p w:rsidR="001021F5" w:rsidRDefault="001021F5" w:rsidP="001021F5"/>
    <w:p w:rsidR="001021F5" w:rsidRDefault="001021F5" w:rsidP="001021F5"/>
    <w:p w:rsidR="001021F5" w:rsidRDefault="001021F5" w:rsidP="001021F5">
      <w:r>
        <w:t>A 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5"/>
    <w:rsid w:val="000C1EE6"/>
    <w:rsid w:val="000D1760"/>
    <w:rsid w:val="001021F5"/>
    <w:rsid w:val="00391507"/>
    <w:rsid w:val="005C3AF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04D9-C85E-458D-898F-CB9B8B92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1F5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1021F5"/>
    <w:pPr>
      <w:overflowPunct w:val="0"/>
      <w:autoSpaceDE w:val="0"/>
      <w:autoSpaceDN w:val="0"/>
      <w:adjustRightInd w:val="0"/>
      <w:ind w:left="450"/>
      <w:jc w:val="both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2021-09-27T08:49:00Z</dcterms:created>
  <dcterms:modified xsi:type="dcterms:W3CDTF">2021-09-27T08:49:00Z</dcterms:modified>
</cp:coreProperties>
</file>